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FB5"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F6ADCBC" w:rsidR="007630DD" w:rsidRPr="00376C17" w:rsidRDefault="00933B58" w:rsidP="00376C17">
                            <w:pPr>
                              <w:pStyle w:val="Title1"/>
                            </w:pPr>
                            <w:r w:rsidRPr="00376C17">
                              <w:t>Home Visits</w:t>
                            </w:r>
                            <w:r w:rsidR="007630DD" w:rsidRPr="00376C17">
                              <w:t xml:space="preserve">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F6ADCBC" w:rsidR="007630DD" w:rsidRPr="00376C17" w:rsidRDefault="00933B58" w:rsidP="00376C17">
                      <w:pPr>
                        <w:pStyle w:val="Title1"/>
                      </w:pPr>
                      <w:r w:rsidRPr="00376C17">
                        <w:t>Home Visits</w:t>
                      </w:r>
                      <w:r w:rsidR="007630DD" w:rsidRPr="00376C17">
                        <w:t xml:space="preserve"> Policy</w:t>
                      </w:r>
                    </w:p>
                    <w:p w14:paraId="28A96A42"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4D9366FE" w14:textId="77777777"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lastRenderedPageBreak/>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B385416"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518165D9" w:rsidR="007630DD" w:rsidRPr="00CF1E43" w:rsidRDefault="00933B58"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Home Visits</w:t>
                            </w:r>
                            <w:r w:rsidR="002D08DF">
                              <w:rPr>
                                <w:rFonts w:ascii="Comic Sans MS" w:eastAsia="Times New Roman" w:hAnsi="Comic Sans MS" w:cs="Arial"/>
                                <w:b/>
                                <w:color w:val="00B050"/>
                                <w:sz w:val="24"/>
                                <w:szCs w:val="24"/>
                                <w:u w:val="single"/>
                              </w:rPr>
                              <w:t xml:space="preserve"> Policy</w:t>
                            </w:r>
                          </w:p>
                          <w:p w14:paraId="63E66A84" w14:textId="55007951"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 xml:space="preserve">(Reviewed every </w:t>
                            </w:r>
                            <w:r w:rsidR="00933B58">
                              <w:rPr>
                                <w:rFonts w:ascii="Comic Sans MS" w:eastAsia="Times New Roman" w:hAnsi="Comic Sans MS" w:cs="Arial"/>
                                <w:b/>
                                <w:color w:val="00B050"/>
                                <w:sz w:val="24"/>
                                <w:szCs w:val="24"/>
                                <w:lang w:eastAsia="en-GB"/>
                              </w:rPr>
                              <w:t>three</w:t>
                            </w:r>
                            <w:r>
                              <w:rPr>
                                <w:rFonts w:ascii="Comic Sans MS" w:eastAsia="Times New Roman" w:hAnsi="Comic Sans MS" w:cs="Arial"/>
                                <w:b/>
                                <w:color w:val="00B050"/>
                                <w:sz w:val="24"/>
                                <w:szCs w:val="24"/>
                                <w:lang w:eastAsia="en-GB"/>
                              </w:rPr>
                              <w:t xml:space="preserve"> years</w:t>
                            </w:r>
                            <w:r w:rsidR="007630DD" w:rsidRPr="00CF1E43">
                              <w:rPr>
                                <w:rFonts w:ascii="Comic Sans MS" w:eastAsia="Times New Roman" w:hAnsi="Comic Sans MS" w:cs="Arial"/>
                                <w:b/>
                                <w:color w:val="00B050"/>
                                <w:sz w:val="24"/>
                                <w:szCs w:val="24"/>
                                <w:lang w:eastAsia="en-GB"/>
                              </w:rPr>
                              <w:t xml:space="preserve">, last review </w:t>
                            </w:r>
                            <w:r>
                              <w:rPr>
                                <w:rFonts w:ascii="Comic Sans MS" w:eastAsia="Times New Roman" w:hAnsi="Comic Sans MS" w:cs="Arial"/>
                                <w:b/>
                                <w:color w:val="00B050"/>
                                <w:sz w:val="24"/>
                                <w:szCs w:val="24"/>
                                <w:lang w:eastAsia="en-GB"/>
                              </w:rPr>
                              <w:t>S</w:t>
                            </w:r>
                            <w:r w:rsidR="00933B58">
                              <w:rPr>
                                <w:rFonts w:ascii="Comic Sans MS" w:eastAsia="Times New Roman" w:hAnsi="Comic Sans MS" w:cs="Arial"/>
                                <w:b/>
                                <w:color w:val="00B050"/>
                                <w:sz w:val="24"/>
                                <w:szCs w:val="24"/>
                                <w:lang w:eastAsia="en-GB"/>
                              </w:rPr>
                              <w:t>ummer</w:t>
                            </w:r>
                            <w:r>
                              <w:rPr>
                                <w:rFonts w:ascii="Comic Sans MS" w:eastAsia="Times New Roman" w:hAnsi="Comic Sans MS" w:cs="Arial"/>
                                <w:b/>
                                <w:color w:val="00B050"/>
                                <w:sz w:val="24"/>
                                <w:szCs w:val="24"/>
                                <w:lang w:eastAsia="en-GB"/>
                              </w:rPr>
                              <w:t xml:space="preserve"> 2022</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518165D9" w:rsidR="007630DD" w:rsidRPr="00CF1E43" w:rsidRDefault="00933B58"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Home Visits</w:t>
                      </w:r>
                      <w:r w:rsidR="002D08DF">
                        <w:rPr>
                          <w:rFonts w:ascii="Comic Sans MS" w:eastAsia="Times New Roman" w:hAnsi="Comic Sans MS" w:cs="Arial"/>
                          <w:b/>
                          <w:color w:val="00B050"/>
                          <w:sz w:val="24"/>
                          <w:szCs w:val="24"/>
                          <w:u w:val="single"/>
                        </w:rPr>
                        <w:t xml:space="preserve"> Policy</w:t>
                      </w:r>
                    </w:p>
                    <w:p w14:paraId="63E66A84" w14:textId="55007951"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 xml:space="preserve">(Reviewed every </w:t>
                      </w:r>
                      <w:r w:rsidR="00933B58">
                        <w:rPr>
                          <w:rFonts w:ascii="Comic Sans MS" w:eastAsia="Times New Roman" w:hAnsi="Comic Sans MS" w:cs="Arial"/>
                          <w:b/>
                          <w:color w:val="00B050"/>
                          <w:sz w:val="24"/>
                          <w:szCs w:val="24"/>
                          <w:lang w:eastAsia="en-GB"/>
                        </w:rPr>
                        <w:t>three</w:t>
                      </w:r>
                      <w:r>
                        <w:rPr>
                          <w:rFonts w:ascii="Comic Sans MS" w:eastAsia="Times New Roman" w:hAnsi="Comic Sans MS" w:cs="Arial"/>
                          <w:b/>
                          <w:color w:val="00B050"/>
                          <w:sz w:val="24"/>
                          <w:szCs w:val="24"/>
                          <w:lang w:eastAsia="en-GB"/>
                        </w:rPr>
                        <w:t xml:space="preserve"> years</w:t>
                      </w:r>
                      <w:r w:rsidR="007630DD" w:rsidRPr="00CF1E43">
                        <w:rPr>
                          <w:rFonts w:ascii="Comic Sans MS" w:eastAsia="Times New Roman" w:hAnsi="Comic Sans MS" w:cs="Arial"/>
                          <w:b/>
                          <w:color w:val="00B050"/>
                          <w:sz w:val="24"/>
                          <w:szCs w:val="24"/>
                          <w:lang w:eastAsia="en-GB"/>
                        </w:rPr>
                        <w:t xml:space="preserve">, last review </w:t>
                      </w:r>
                      <w:r>
                        <w:rPr>
                          <w:rFonts w:ascii="Comic Sans MS" w:eastAsia="Times New Roman" w:hAnsi="Comic Sans MS" w:cs="Arial"/>
                          <w:b/>
                          <w:color w:val="00B050"/>
                          <w:sz w:val="24"/>
                          <w:szCs w:val="24"/>
                          <w:lang w:eastAsia="en-GB"/>
                        </w:rPr>
                        <w:t>S</w:t>
                      </w:r>
                      <w:r w:rsidR="00933B58">
                        <w:rPr>
                          <w:rFonts w:ascii="Comic Sans MS" w:eastAsia="Times New Roman" w:hAnsi="Comic Sans MS" w:cs="Arial"/>
                          <w:b/>
                          <w:color w:val="00B050"/>
                          <w:sz w:val="24"/>
                          <w:szCs w:val="24"/>
                          <w:lang w:eastAsia="en-GB"/>
                        </w:rPr>
                        <w:t>ummer</w:t>
                      </w:r>
                      <w:r>
                        <w:rPr>
                          <w:rFonts w:ascii="Comic Sans MS" w:eastAsia="Times New Roman" w:hAnsi="Comic Sans MS" w:cs="Arial"/>
                          <w:b/>
                          <w:color w:val="00B050"/>
                          <w:sz w:val="24"/>
                          <w:szCs w:val="24"/>
                          <w:lang w:eastAsia="en-GB"/>
                        </w:rPr>
                        <w:t xml:space="preserve"> 2022</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60BDB989" w14:textId="77777777" w:rsidR="00CF1E43" w:rsidRPr="00CF1E43" w:rsidRDefault="00CF1E43" w:rsidP="00CF1E43">
      <w:pPr>
        <w:autoSpaceDE w:val="0"/>
        <w:autoSpaceDN w:val="0"/>
        <w:adjustRightInd w:val="0"/>
        <w:spacing w:after="0" w:line="240" w:lineRule="auto"/>
        <w:jc w:val="center"/>
        <w:rPr>
          <w:rFonts w:ascii="Comic Sans MS" w:eastAsia="Times New Roman" w:hAnsi="Comic Sans MS" w:cs="Arial"/>
          <w:b/>
          <w:bCs/>
          <w:color w:val="000000"/>
          <w:sz w:val="24"/>
          <w:szCs w:val="24"/>
          <w:lang w:eastAsia="en-GB"/>
        </w:rPr>
      </w:pPr>
      <w:r w:rsidRPr="00CF1E43">
        <w:rPr>
          <w:rFonts w:ascii="Comic Sans MS" w:eastAsia="Times New Roman" w:hAnsi="Comic Sans MS" w:cs="Arial"/>
          <w:b/>
          <w:bCs/>
          <w:color w:val="000000"/>
          <w:sz w:val="24"/>
          <w:szCs w:val="24"/>
          <w:lang w:eastAsia="en-GB"/>
        </w:rPr>
        <w:t>Health and Safety at Work Act 1974</w:t>
      </w:r>
    </w:p>
    <w:p w14:paraId="6983ACA3" w14:textId="77777777" w:rsidR="00CF1E43" w:rsidRPr="00CF1E43" w:rsidRDefault="00CF1E43" w:rsidP="00CF1E43">
      <w:pPr>
        <w:spacing w:after="0" w:line="240" w:lineRule="auto"/>
        <w:jc w:val="center"/>
        <w:rPr>
          <w:rFonts w:ascii="Comic Sans MS" w:eastAsia="Times New Roman" w:hAnsi="Comic Sans MS" w:cs="Arial"/>
          <w:b/>
          <w:color w:val="000000"/>
          <w:sz w:val="24"/>
          <w:szCs w:val="24"/>
          <w:lang w:eastAsia="en-GB"/>
        </w:rPr>
      </w:pPr>
      <w:r w:rsidRPr="00CF1E43">
        <w:rPr>
          <w:rFonts w:ascii="Comic Sans MS" w:eastAsia="Times New Roman" w:hAnsi="Comic Sans MS" w:cs="Arial"/>
          <w:b/>
          <w:color w:val="000000"/>
          <w:sz w:val="24"/>
          <w:szCs w:val="24"/>
          <w:lang w:eastAsia="en-GB"/>
        </w:rPr>
        <w:t>St. Patrick’s Catholic Primary School</w:t>
      </w:r>
    </w:p>
    <w:p w14:paraId="7B82CA52" w14:textId="77777777" w:rsidR="00CF1E43" w:rsidRPr="00B905AF" w:rsidRDefault="00CF1E43" w:rsidP="008F658D">
      <w:pPr>
        <w:spacing w:after="0" w:line="240" w:lineRule="auto"/>
        <w:rPr>
          <w:rFonts w:ascii="Comic Sans MS" w:eastAsia="Times New Roman" w:hAnsi="Comic Sans MS" w:cs="Arial"/>
          <w:b/>
          <w:color w:val="000000"/>
          <w:sz w:val="24"/>
          <w:szCs w:val="24"/>
          <w:lang w:eastAsia="en-GB"/>
        </w:rPr>
      </w:pPr>
    </w:p>
    <w:p w14:paraId="63989536" w14:textId="77777777" w:rsidR="0004170E" w:rsidRPr="00B905AF" w:rsidRDefault="0004170E" w:rsidP="0004170E">
      <w:pPr>
        <w:rPr>
          <w:rFonts w:ascii="Comic Sans MS" w:hAnsi="Comic Sans MS"/>
          <w:b/>
          <w:bCs/>
          <w:sz w:val="32"/>
          <w:szCs w:val="32"/>
        </w:rPr>
      </w:pPr>
      <w:r w:rsidRPr="00B905AF">
        <w:rPr>
          <w:rFonts w:ascii="Comic Sans MS" w:hAnsi="Comic Sans MS"/>
          <w:b/>
          <w:bCs/>
          <w:sz w:val="32"/>
          <w:szCs w:val="32"/>
        </w:rPr>
        <w:t>Contents:</w:t>
      </w:r>
    </w:p>
    <w:p w14:paraId="6FA12855" w14:textId="77777777" w:rsidR="0004170E" w:rsidRPr="00E029C2" w:rsidRDefault="00D02672" w:rsidP="0004170E">
      <w:pPr>
        <w:spacing w:before="240"/>
        <w:ind w:left="717"/>
        <w:rPr>
          <w:rStyle w:val="Hyperlink"/>
          <w:rFonts w:ascii="Comic Sans MS" w:hAnsi="Comic Sans MS" w:cs="Arial"/>
          <w:color w:val="5B9BD5" w:themeColor="accent1"/>
          <w:sz w:val="14"/>
          <w:u w:val="none"/>
        </w:rPr>
      </w:pPr>
      <w:hyperlink w:anchor="StatementofIntent" w:history="1">
        <w:r w:rsidR="0004170E" w:rsidRPr="00E029C2">
          <w:rPr>
            <w:rStyle w:val="Hyperlink"/>
            <w:rFonts w:ascii="Comic Sans MS" w:hAnsi="Comic Sans MS" w:cs="Arial"/>
            <w:color w:val="5B9BD5" w:themeColor="accent1"/>
            <w:u w:val="none"/>
          </w:rPr>
          <w:t>Statement of intent</w:t>
        </w:r>
        <w:bookmarkStart w:id="0" w:name="b"/>
      </w:hyperlink>
    </w:p>
    <w:p w14:paraId="14953E6A" w14:textId="77777777" w:rsidR="0004170E" w:rsidRPr="00E029C2" w:rsidRDefault="00D02672" w:rsidP="003E4267">
      <w:pPr>
        <w:pStyle w:val="ListParagraph"/>
        <w:numPr>
          <w:ilvl w:val="0"/>
          <w:numId w:val="3"/>
        </w:numPr>
        <w:spacing w:before="240" w:after="120"/>
        <w:ind w:left="1071" w:hanging="357"/>
        <w:rPr>
          <w:rFonts w:ascii="Comic Sans MS" w:hAnsi="Comic Sans MS"/>
          <w:color w:val="5B9BD5" w:themeColor="accent1"/>
          <w:sz w:val="10"/>
        </w:rPr>
      </w:pPr>
      <w:hyperlink w:anchor="_Legal_framework_1" w:history="1">
        <w:r w:rsidR="0004170E" w:rsidRPr="00E029C2">
          <w:rPr>
            <w:rStyle w:val="Hyperlink"/>
            <w:rFonts w:ascii="Comic Sans MS" w:hAnsi="Comic Sans MS" w:cs="Arial"/>
            <w:color w:val="5B9BD5" w:themeColor="accent1"/>
            <w:u w:val="none"/>
          </w:rPr>
          <w:t>Legal framework</w:t>
        </w:r>
      </w:hyperlink>
    </w:p>
    <w:p w14:paraId="0A708D94" w14:textId="77777777" w:rsidR="00933B58" w:rsidRPr="00E029C2" w:rsidRDefault="00D02672" w:rsidP="003E4267">
      <w:pPr>
        <w:pStyle w:val="ListParagraph"/>
        <w:numPr>
          <w:ilvl w:val="0"/>
          <w:numId w:val="3"/>
        </w:numPr>
        <w:spacing w:before="240" w:after="120"/>
        <w:ind w:left="1071" w:hanging="357"/>
        <w:rPr>
          <w:rFonts w:ascii="Comic Sans MS" w:hAnsi="Comic Sans MS" w:cs="Arial"/>
          <w:color w:val="5B9BD5" w:themeColor="accent1"/>
          <w:sz w:val="10"/>
        </w:rPr>
      </w:pPr>
      <w:hyperlink w:anchor="_Definitions" w:history="1">
        <w:r w:rsidR="00933B58" w:rsidRPr="00E029C2">
          <w:rPr>
            <w:rStyle w:val="Hyperlink"/>
            <w:rFonts w:ascii="Comic Sans MS" w:hAnsi="Comic Sans MS"/>
            <w:color w:val="5B9BD5" w:themeColor="accent1"/>
            <w:u w:val="none"/>
          </w:rPr>
          <w:t>Reasons</w:t>
        </w:r>
      </w:hyperlink>
      <w:r w:rsidR="00933B58" w:rsidRPr="00E029C2">
        <w:rPr>
          <w:rFonts w:ascii="Comic Sans MS" w:hAnsi="Comic Sans MS"/>
          <w:color w:val="5B9BD5" w:themeColor="accent1"/>
        </w:rPr>
        <w:t xml:space="preserve"> for a Home Visit</w:t>
      </w:r>
    </w:p>
    <w:p w14:paraId="3E77424F" w14:textId="77777777" w:rsidR="00E029C2" w:rsidRPr="00E029C2" w:rsidRDefault="00D02672" w:rsidP="00974FC3">
      <w:pPr>
        <w:pStyle w:val="ListParagraph"/>
        <w:numPr>
          <w:ilvl w:val="0"/>
          <w:numId w:val="3"/>
        </w:numPr>
        <w:spacing w:before="240" w:after="120"/>
        <w:ind w:left="1071" w:hanging="357"/>
        <w:rPr>
          <w:color w:val="5B9BD5" w:themeColor="accent1"/>
        </w:rPr>
      </w:pPr>
      <w:hyperlink w:anchor="_Roles_and_responsibilities_1" w:history="1">
        <w:r w:rsidR="00E029C2" w:rsidRPr="00E029C2">
          <w:rPr>
            <w:rStyle w:val="Hyperlink"/>
            <w:rFonts w:ascii="Comic Sans MS" w:hAnsi="Comic Sans MS"/>
            <w:color w:val="5B9BD5" w:themeColor="accent1"/>
            <w:u w:val="none"/>
          </w:rPr>
          <w:t>Personal</w:t>
        </w:r>
      </w:hyperlink>
      <w:r w:rsidR="00E029C2" w:rsidRPr="00E029C2">
        <w:rPr>
          <w:rFonts w:ascii="Comic Sans MS" w:hAnsi="Comic Sans MS"/>
          <w:color w:val="5B9BD5" w:themeColor="accent1"/>
        </w:rPr>
        <w:t xml:space="preserve"> safety</w:t>
      </w:r>
    </w:p>
    <w:p w14:paraId="19CE7A02" w14:textId="77777777" w:rsidR="00E029C2" w:rsidRPr="00E029C2" w:rsidRDefault="00E029C2" w:rsidP="00974FC3">
      <w:pPr>
        <w:pStyle w:val="ListParagraph"/>
        <w:numPr>
          <w:ilvl w:val="0"/>
          <w:numId w:val="3"/>
        </w:numPr>
        <w:spacing w:before="240" w:after="120"/>
        <w:ind w:left="1071" w:hanging="357"/>
        <w:rPr>
          <w:color w:val="5B9BD5" w:themeColor="accent1"/>
        </w:rPr>
      </w:pPr>
      <w:r w:rsidRPr="00E029C2">
        <w:rPr>
          <w:rFonts w:ascii="Comic Sans MS" w:hAnsi="Comic Sans MS"/>
          <w:color w:val="5B9BD5" w:themeColor="accent1"/>
        </w:rPr>
        <w:t>Training</w:t>
      </w:r>
    </w:p>
    <w:p w14:paraId="3E2CCD4B" w14:textId="77777777" w:rsidR="00E029C2" w:rsidRPr="00E029C2" w:rsidRDefault="00E029C2" w:rsidP="00974FC3">
      <w:pPr>
        <w:pStyle w:val="ListParagraph"/>
        <w:numPr>
          <w:ilvl w:val="0"/>
          <w:numId w:val="3"/>
        </w:numPr>
        <w:spacing w:before="240" w:after="120"/>
        <w:ind w:left="1071" w:hanging="357"/>
        <w:rPr>
          <w:color w:val="5B9BD5" w:themeColor="accent1"/>
        </w:rPr>
      </w:pPr>
      <w:r w:rsidRPr="00E029C2">
        <w:rPr>
          <w:rFonts w:ascii="Comic Sans MS" w:hAnsi="Comic Sans MS"/>
          <w:color w:val="5B9BD5" w:themeColor="accent1"/>
        </w:rPr>
        <w:t>Home Visits</w:t>
      </w:r>
    </w:p>
    <w:p w14:paraId="2B7EC0C9" w14:textId="77777777" w:rsidR="00E029C2" w:rsidRPr="00E029C2" w:rsidRDefault="00E029C2" w:rsidP="00974FC3">
      <w:pPr>
        <w:pStyle w:val="ListParagraph"/>
        <w:numPr>
          <w:ilvl w:val="0"/>
          <w:numId w:val="3"/>
        </w:numPr>
        <w:spacing w:before="240" w:after="120"/>
        <w:ind w:left="1071" w:hanging="357"/>
        <w:rPr>
          <w:color w:val="5B9BD5" w:themeColor="accent1"/>
        </w:rPr>
      </w:pPr>
      <w:r w:rsidRPr="00E029C2">
        <w:rPr>
          <w:rFonts w:ascii="Comic Sans MS" w:hAnsi="Comic Sans MS"/>
          <w:color w:val="5B9BD5" w:themeColor="accent1"/>
        </w:rPr>
        <w:t>After the visit</w:t>
      </w:r>
    </w:p>
    <w:p w14:paraId="7E63EEBE" w14:textId="313503A7" w:rsidR="00974FC3" w:rsidRPr="00E029C2" w:rsidRDefault="00E029C2" w:rsidP="00974FC3">
      <w:pPr>
        <w:pStyle w:val="ListParagraph"/>
        <w:numPr>
          <w:ilvl w:val="0"/>
          <w:numId w:val="3"/>
        </w:numPr>
        <w:spacing w:before="240" w:after="120"/>
        <w:ind w:left="1071" w:hanging="357"/>
        <w:rPr>
          <w:color w:val="5B9BD5" w:themeColor="accent1"/>
        </w:rPr>
      </w:pPr>
      <w:r w:rsidRPr="00E029C2">
        <w:rPr>
          <w:rFonts w:ascii="Comic Sans MS" w:hAnsi="Comic Sans MS"/>
          <w:color w:val="5B9BD5" w:themeColor="accent1"/>
        </w:rPr>
        <w:t>Child protection and safeguarding</w:t>
      </w:r>
      <w:r w:rsidR="00974FC3" w:rsidRPr="00E029C2">
        <w:rPr>
          <w:color w:val="5B9BD5" w:themeColor="accent1"/>
        </w:rPr>
        <w:t xml:space="preserve"> </w:t>
      </w:r>
    </w:p>
    <w:p w14:paraId="626834EF" w14:textId="423F66C3" w:rsidR="0004170E" w:rsidRPr="00E029C2" w:rsidRDefault="0004170E" w:rsidP="003E4267">
      <w:pPr>
        <w:pStyle w:val="ListParagraph"/>
        <w:numPr>
          <w:ilvl w:val="0"/>
          <w:numId w:val="3"/>
        </w:numPr>
        <w:spacing w:before="240" w:after="0"/>
        <w:ind w:left="1071" w:hanging="357"/>
        <w:rPr>
          <w:rStyle w:val="Hyperlink"/>
          <w:rFonts w:ascii="Comic Sans MS" w:hAnsi="Comic Sans MS" w:cs="Arial"/>
          <w:color w:val="5B9BD5" w:themeColor="accent1"/>
          <w:sz w:val="10"/>
          <w:u w:val="none"/>
        </w:rPr>
      </w:pPr>
      <w:r w:rsidRPr="00E029C2">
        <w:rPr>
          <w:rFonts w:ascii="Comic Sans MS" w:hAnsi="Comic Sans MS"/>
          <w:color w:val="5B9BD5" w:themeColor="accent1"/>
        </w:rPr>
        <w:fldChar w:fldCharType="begin"/>
      </w:r>
      <w:r w:rsidRPr="00E029C2">
        <w:rPr>
          <w:rFonts w:ascii="Comic Sans MS" w:hAnsi="Comic Sans MS"/>
          <w:color w:val="5B9BD5" w:themeColor="accent1"/>
        </w:rPr>
        <w:instrText xml:space="preserve"> HYPERLINK  \l "_Monitoring_and_review_1" </w:instrText>
      </w:r>
      <w:r w:rsidRPr="00E029C2">
        <w:rPr>
          <w:rFonts w:ascii="Comic Sans MS" w:hAnsi="Comic Sans MS"/>
          <w:color w:val="5B9BD5" w:themeColor="accent1"/>
        </w:rPr>
        <w:fldChar w:fldCharType="separate"/>
      </w:r>
      <w:r w:rsidRPr="00E029C2">
        <w:rPr>
          <w:rStyle w:val="Hyperlink"/>
          <w:rFonts w:ascii="Comic Sans MS" w:hAnsi="Comic Sans MS"/>
          <w:color w:val="5B9BD5" w:themeColor="accent1"/>
          <w:u w:val="none"/>
        </w:rPr>
        <w:t>Monitoring and review</w:t>
      </w:r>
      <w:bookmarkEnd w:id="0"/>
    </w:p>
    <w:p w14:paraId="3794AFC5" w14:textId="3DFD21C4" w:rsidR="0004170E" w:rsidRPr="00B905AF" w:rsidRDefault="0004170E" w:rsidP="00933B58">
      <w:pPr>
        <w:spacing w:before="240"/>
        <w:ind w:firstLine="714"/>
        <w:rPr>
          <w:rStyle w:val="Hyperlink"/>
          <w:rFonts w:ascii="Comic Sans MS" w:hAnsi="Comic Sans MS"/>
        </w:rPr>
      </w:pPr>
      <w:r w:rsidRPr="00E029C2">
        <w:rPr>
          <w:rFonts w:ascii="Comic Sans MS" w:hAnsi="Comic Sans MS"/>
          <w:color w:val="5B9BD5" w:themeColor="accent1"/>
        </w:rPr>
        <w:fldChar w:fldCharType="end"/>
      </w:r>
      <w:r w:rsidR="00933B58" w:rsidRPr="00B905AF">
        <w:rPr>
          <w:rStyle w:val="Hyperlink"/>
          <w:rFonts w:ascii="Comic Sans MS" w:hAnsi="Comic Sans MS"/>
        </w:rPr>
        <w:t xml:space="preserve"> </w:t>
      </w:r>
    </w:p>
    <w:p w14:paraId="5E27E85D" w14:textId="77777777" w:rsidR="00470DE9" w:rsidRDefault="00470DE9" w:rsidP="0004170E">
      <w:pPr>
        <w:spacing w:before="200"/>
        <w:rPr>
          <w:rFonts w:ascii="Comic Sans MS" w:hAnsi="Comic Sans MS"/>
          <w:b/>
          <w:bCs/>
          <w:sz w:val="28"/>
          <w:szCs w:val="28"/>
        </w:rPr>
      </w:pPr>
    </w:p>
    <w:p w14:paraId="3C0A22C9" w14:textId="77777777" w:rsidR="00470DE9" w:rsidRDefault="00470DE9" w:rsidP="0004170E">
      <w:pPr>
        <w:spacing w:before="200"/>
        <w:rPr>
          <w:rFonts w:ascii="Comic Sans MS" w:hAnsi="Comic Sans MS"/>
          <w:b/>
          <w:bCs/>
          <w:sz w:val="28"/>
          <w:szCs w:val="28"/>
        </w:rPr>
      </w:pPr>
    </w:p>
    <w:p w14:paraId="00B5A3B3" w14:textId="1CF48C74" w:rsidR="00A16CFA" w:rsidRPr="00A16CFA" w:rsidRDefault="00A16CFA" w:rsidP="00A16CFA">
      <w:pPr>
        <w:spacing w:before="200"/>
        <w:rPr>
          <w:rFonts w:ascii="Comic Sans MS" w:hAnsi="Comic Sans MS"/>
          <w:b/>
          <w:bCs/>
          <w:sz w:val="28"/>
          <w:szCs w:val="28"/>
        </w:rPr>
      </w:pPr>
      <w:r>
        <w:rPr>
          <w:rFonts w:ascii="Comic Sans MS" w:hAnsi="Comic Sans MS"/>
          <w:b/>
          <w:bCs/>
          <w:sz w:val="28"/>
          <w:szCs w:val="28"/>
        </w:rPr>
        <w:t>S</w:t>
      </w:r>
      <w:r w:rsidRPr="00A16CFA">
        <w:rPr>
          <w:rFonts w:ascii="Comic Sans MS" w:hAnsi="Comic Sans MS"/>
          <w:b/>
          <w:bCs/>
          <w:sz w:val="28"/>
          <w:szCs w:val="28"/>
        </w:rPr>
        <w:t xml:space="preserve">tatement of intent </w:t>
      </w:r>
    </w:p>
    <w:p w14:paraId="7812E92F" w14:textId="4ABD5D66" w:rsidR="007C50D1" w:rsidRPr="00FC3B91" w:rsidRDefault="007C50D1" w:rsidP="00A16CFA">
      <w:pPr>
        <w:spacing w:before="200"/>
        <w:rPr>
          <w:rFonts w:ascii="Comic Sans MS" w:hAnsi="Comic Sans MS"/>
          <w:sz w:val="24"/>
          <w:szCs w:val="24"/>
        </w:rPr>
      </w:pPr>
      <w:r w:rsidRPr="007C50D1">
        <w:rPr>
          <w:rFonts w:ascii="Comic Sans MS" w:hAnsi="Comic Sans MS"/>
          <w:sz w:val="24"/>
          <w:szCs w:val="24"/>
        </w:rPr>
        <w:t xml:space="preserve">St Patrick’s Catholic Primary </w:t>
      </w:r>
      <w:r w:rsidRPr="00FC3B91">
        <w:rPr>
          <w:rFonts w:ascii="Comic Sans MS" w:hAnsi="Comic Sans MS"/>
          <w:sz w:val="24"/>
          <w:szCs w:val="24"/>
        </w:rPr>
        <w:t>School</w:t>
      </w:r>
      <w:r w:rsidR="00A16CFA" w:rsidRPr="00FC3B91">
        <w:rPr>
          <w:rFonts w:ascii="Comic Sans MS" w:hAnsi="Comic Sans MS"/>
          <w:sz w:val="24"/>
          <w:szCs w:val="24"/>
        </w:rPr>
        <w:t xml:space="preserve"> firmly believes that </w:t>
      </w:r>
      <w:r w:rsidRPr="00FC3B91">
        <w:rPr>
          <w:rFonts w:ascii="Comic Sans MS" w:hAnsi="Comic Sans MS"/>
          <w:sz w:val="24"/>
          <w:szCs w:val="24"/>
        </w:rPr>
        <w:t>a positive home school relationship is essential and understands that there may be occasions when school staff would have to visit the family home. Although these occasions are rare, as most meetings can be held on school site, there may be times when staff will need to visit</w:t>
      </w:r>
      <w:r w:rsidR="00073836" w:rsidRPr="00FC3B91">
        <w:rPr>
          <w:rFonts w:ascii="Comic Sans MS" w:hAnsi="Comic Sans MS"/>
          <w:sz w:val="24"/>
          <w:szCs w:val="24"/>
        </w:rPr>
        <w:t xml:space="preserve"> family homes.</w:t>
      </w:r>
      <w:r w:rsidRPr="00FC3B91">
        <w:rPr>
          <w:rFonts w:ascii="Comic Sans MS" w:hAnsi="Comic Sans MS"/>
          <w:sz w:val="24"/>
          <w:szCs w:val="24"/>
        </w:rPr>
        <w:t xml:space="preserve"> </w:t>
      </w:r>
    </w:p>
    <w:p w14:paraId="7D2D58FD" w14:textId="77777777" w:rsidR="007C50D1" w:rsidRPr="00FC3B91" w:rsidRDefault="007C50D1" w:rsidP="00A16CFA">
      <w:pPr>
        <w:spacing w:before="200"/>
        <w:rPr>
          <w:rFonts w:ascii="Comic Sans MS" w:hAnsi="Comic Sans MS"/>
          <w:sz w:val="24"/>
          <w:szCs w:val="24"/>
        </w:rPr>
      </w:pPr>
    </w:p>
    <w:p w14:paraId="4F30870A" w14:textId="78E26CB4" w:rsidR="00A16CFA" w:rsidRPr="00FC3B91" w:rsidRDefault="00A16CFA" w:rsidP="00A16CFA">
      <w:pPr>
        <w:spacing w:before="200"/>
        <w:rPr>
          <w:rFonts w:ascii="Comic Sans MS" w:hAnsi="Comic Sans MS"/>
          <w:sz w:val="24"/>
          <w:szCs w:val="24"/>
        </w:rPr>
      </w:pPr>
      <w:r w:rsidRPr="00FC3B91">
        <w:rPr>
          <w:rFonts w:ascii="Comic Sans MS" w:hAnsi="Comic Sans MS"/>
          <w:sz w:val="24"/>
          <w:szCs w:val="24"/>
        </w:rPr>
        <w:t xml:space="preserve">Home visits </w:t>
      </w:r>
      <w:r w:rsidR="00073836" w:rsidRPr="00FC3B91">
        <w:rPr>
          <w:rFonts w:ascii="Comic Sans MS" w:hAnsi="Comic Sans MS"/>
          <w:sz w:val="24"/>
          <w:szCs w:val="24"/>
        </w:rPr>
        <w:t>can</w:t>
      </w:r>
      <w:r w:rsidRPr="00FC3B91">
        <w:rPr>
          <w:rFonts w:ascii="Comic Sans MS" w:hAnsi="Comic Sans MS"/>
          <w:sz w:val="24"/>
          <w:szCs w:val="24"/>
        </w:rPr>
        <w:t xml:space="preserve"> a useful way of addressing the problems that lead to poor attendance</w:t>
      </w:r>
      <w:r w:rsidR="00073836" w:rsidRPr="00FC3B91">
        <w:rPr>
          <w:rFonts w:ascii="Comic Sans MS" w:hAnsi="Comic Sans MS"/>
          <w:sz w:val="24"/>
          <w:szCs w:val="24"/>
        </w:rPr>
        <w:t xml:space="preserve"> or poor home school relationships</w:t>
      </w:r>
      <w:r w:rsidRPr="00FC3B91">
        <w:rPr>
          <w:rFonts w:ascii="Comic Sans MS" w:hAnsi="Comic Sans MS"/>
          <w:sz w:val="24"/>
          <w:szCs w:val="24"/>
        </w:rPr>
        <w:t>; however, since the attendance officer</w:t>
      </w:r>
      <w:r w:rsidR="00073836" w:rsidRPr="00FC3B91">
        <w:rPr>
          <w:rFonts w:ascii="Comic Sans MS" w:hAnsi="Comic Sans MS"/>
          <w:sz w:val="24"/>
          <w:szCs w:val="24"/>
        </w:rPr>
        <w:t xml:space="preserve"> or other members of staff</w:t>
      </w:r>
      <w:r w:rsidRPr="00FC3B91">
        <w:rPr>
          <w:rFonts w:ascii="Comic Sans MS" w:hAnsi="Comic Sans MS"/>
          <w:sz w:val="24"/>
          <w:szCs w:val="24"/>
        </w:rPr>
        <w:t xml:space="preserve"> </w:t>
      </w:r>
      <w:r w:rsidR="00073836" w:rsidRPr="00FC3B91">
        <w:rPr>
          <w:rFonts w:ascii="Comic Sans MS" w:hAnsi="Comic Sans MS"/>
          <w:sz w:val="24"/>
          <w:szCs w:val="24"/>
        </w:rPr>
        <w:t>are</w:t>
      </w:r>
      <w:r w:rsidRPr="00FC3B91">
        <w:rPr>
          <w:rFonts w:ascii="Comic Sans MS" w:hAnsi="Comic Sans MS"/>
          <w:sz w:val="24"/>
          <w:szCs w:val="24"/>
        </w:rPr>
        <w:t xml:space="preserve"> entering private property, it is important that all parties are made aware of the rules and procedures. A</w:t>
      </w:r>
      <w:r w:rsidR="00073836" w:rsidRPr="00FC3B91">
        <w:rPr>
          <w:rFonts w:ascii="Comic Sans MS" w:hAnsi="Comic Sans MS"/>
          <w:sz w:val="24"/>
          <w:szCs w:val="24"/>
        </w:rPr>
        <w:t>ll staff</w:t>
      </w:r>
      <w:r w:rsidRPr="00FC3B91">
        <w:rPr>
          <w:rFonts w:ascii="Comic Sans MS" w:hAnsi="Comic Sans MS"/>
          <w:sz w:val="24"/>
          <w:szCs w:val="24"/>
        </w:rPr>
        <w:t xml:space="preserve"> will maintain the highest professional standards at all times</w:t>
      </w:r>
      <w:r w:rsidR="00073836" w:rsidRPr="00FC3B91">
        <w:rPr>
          <w:rFonts w:ascii="Comic Sans MS" w:hAnsi="Comic Sans MS"/>
          <w:sz w:val="24"/>
          <w:szCs w:val="24"/>
        </w:rPr>
        <w:t>, as would be expected on school site</w:t>
      </w:r>
      <w:r w:rsidRPr="00FC3B91">
        <w:rPr>
          <w:rFonts w:ascii="Comic Sans MS" w:hAnsi="Comic Sans MS"/>
          <w:sz w:val="24"/>
          <w:szCs w:val="24"/>
        </w:rPr>
        <w:t>.</w:t>
      </w:r>
    </w:p>
    <w:p w14:paraId="00A0D8DB" w14:textId="7B6E9A79" w:rsidR="00A16CFA" w:rsidRPr="00A16CFA" w:rsidRDefault="00A16CFA" w:rsidP="00A16CFA">
      <w:pPr>
        <w:spacing w:before="200"/>
        <w:rPr>
          <w:rFonts w:ascii="Comic Sans MS" w:hAnsi="Comic Sans MS"/>
          <w:sz w:val="24"/>
          <w:szCs w:val="24"/>
        </w:rPr>
      </w:pPr>
      <w:r w:rsidRPr="00FC3B91">
        <w:rPr>
          <w:rFonts w:ascii="Comic Sans MS" w:hAnsi="Comic Sans MS"/>
          <w:sz w:val="24"/>
          <w:szCs w:val="24"/>
        </w:rPr>
        <w:t>A copy of this policy will be made available to parents via the school website.</w:t>
      </w:r>
      <w:r w:rsidRPr="00A16CFA">
        <w:rPr>
          <w:rFonts w:ascii="Comic Sans MS" w:hAnsi="Comic Sans MS"/>
          <w:sz w:val="24"/>
          <w:szCs w:val="24"/>
        </w:rPr>
        <w:t xml:space="preserve"> </w:t>
      </w:r>
    </w:p>
    <w:p w14:paraId="35ABEB94"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 xml:space="preserve"> </w:t>
      </w:r>
    </w:p>
    <w:p w14:paraId="1F795214" w14:textId="7BD1AD3F" w:rsidR="00A16CFA" w:rsidRPr="00933B58" w:rsidRDefault="00A16CFA" w:rsidP="00A16CFA">
      <w:pPr>
        <w:spacing w:before="200"/>
        <w:rPr>
          <w:rFonts w:ascii="Comic Sans MS" w:hAnsi="Comic Sans MS"/>
          <w:b/>
          <w:bCs/>
          <w:sz w:val="28"/>
          <w:szCs w:val="28"/>
        </w:rPr>
      </w:pPr>
      <w:r w:rsidRPr="00933B58">
        <w:rPr>
          <w:rFonts w:ascii="Comic Sans MS" w:hAnsi="Comic Sans MS"/>
          <w:b/>
          <w:bCs/>
          <w:sz w:val="28"/>
          <w:szCs w:val="28"/>
        </w:rPr>
        <w:t>Legal framework</w:t>
      </w:r>
    </w:p>
    <w:p w14:paraId="0C4E88E2"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This policy has due regard to relevant legislation and guidance including, but not limited to, the following:</w:t>
      </w:r>
    </w:p>
    <w:p w14:paraId="3BE601BF"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Education Act 1996</w:t>
      </w:r>
    </w:p>
    <w:p w14:paraId="01DDC658"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The Education (Pupil Registration) (England) Regulations 2006</w:t>
      </w:r>
    </w:p>
    <w:p w14:paraId="340EDC29"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Health and Safety at Work etc. Act 1974</w:t>
      </w:r>
    </w:p>
    <w:p w14:paraId="3920E198" w14:textId="0CCED105"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DfE (202</w:t>
      </w:r>
      <w:r w:rsidR="00FC3B91">
        <w:rPr>
          <w:rFonts w:ascii="Comic Sans MS" w:hAnsi="Comic Sans MS"/>
          <w:sz w:val="24"/>
          <w:szCs w:val="24"/>
        </w:rPr>
        <w:t>2</w:t>
      </w:r>
      <w:r w:rsidRPr="00A16CFA">
        <w:rPr>
          <w:rFonts w:ascii="Comic Sans MS" w:hAnsi="Comic Sans MS"/>
          <w:sz w:val="24"/>
          <w:szCs w:val="24"/>
        </w:rPr>
        <w:t>) ‘Keeping children safe in education’</w:t>
      </w:r>
    </w:p>
    <w:p w14:paraId="3D7B66C0"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DfE (2018) ‘Working Together to Safeguard Children’</w:t>
      </w:r>
    </w:p>
    <w:p w14:paraId="4221A81F"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DfE (2020) ‘School attendance’</w:t>
      </w:r>
    </w:p>
    <w:p w14:paraId="203B74F8" w14:textId="77777777" w:rsidR="00A16CFA" w:rsidRPr="00A16CFA" w:rsidRDefault="00A16CFA" w:rsidP="00A16CFA">
      <w:pPr>
        <w:spacing w:before="200"/>
        <w:rPr>
          <w:rFonts w:ascii="Comic Sans MS" w:hAnsi="Comic Sans MS"/>
          <w:sz w:val="24"/>
          <w:szCs w:val="24"/>
        </w:rPr>
      </w:pPr>
    </w:p>
    <w:p w14:paraId="2403216B" w14:textId="3301B2A0"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This policy is designed to be used in conjunction with other policies such as the following:</w:t>
      </w:r>
    </w:p>
    <w:p w14:paraId="2725B8C0" w14:textId="77777777" w:rsidR="00A16CFA" w:rsidRPr="00933B58" w:rsidRDefault="00A16CFA" w:rsidP="00A16CFA">
      <w:pPr>
        <w:spacing w:before="200"/>
        <w:rPr>
          <w:rFonts w:ascii="Comic Sans MS" w:hAnsi="Comic Sans MS"/>
          <w:sz w:val="24"/>
          <w:szCs w:val="24"/>
          <w:highlight w:val="yellow"/>
        </w:rPr>
      </w:pPr>
      <w:r w:rsidRPr="00933B58">
        <w:rPr>
          <w:rFonts w:ascii="Comic Sans MS" w:hAnsi="Comic Sans MS"/>
          <w:sz w:val="24"/>
          <w:szCs w:val="24"/>
          <w:highlight w:val="yellow"/>
        </w:rPr>
        <w:t>Child Protection and Safeguarding Policy</w:t>
      </w:r>
    </w:p>
    <w:p w14:paraId="6D2D5E09" w14:textId="77777777" w:rsidR="00A16CFA" w:rsidRPr="00933B58" w:rsidRDefault="00A16CFA" w:rsidP="00A16CFA">
      <w:pPr>
        <w:spacing w:before="200"/>
        <w:rPr>
          <w:rFonts w:ascii="Comic Sans MS" w:hAnsi="Comic Sans MS"/>
          <w:sz w:val="24"/>
          <w:szCs w:val="24"/>
          <w:highlight w:val="yellow"/>
        </w:rPr>
      </w:pPr>
      <w:r w:rsidRPr="00933B58">
        <w:rPr>
          <w:rFonts w:ascii="Comic Sans MS" w:hAnsi="Comic Sans MS"/>
          <w:sz w:val="24"/>
          <w:szCs w:val="24"/>
          <w:highlight w:val="yellow"/>
        </w:rPr>
        <w:t>Attendance and Absence Policy</w:t>
      </w:r>
    </w:p>
    <w:p w14:paraId="007D79A2" w14:textId="77777777" w:rsidR="00A16CFA" w:rsidRPr="00933B58" w:rsidRDefault="00A16CFA" w:rsidP="00A16CFA">
      <w:pPr>
        <w:spacing w:before="200"/>
        <w:rPr>
          <w:rFonts w:ascii="Comic Sans MS" w:hAnsi="Comic Sans MS"/>
          <w:sz w:val="24"/>
          <w:szCs w:val="24"/>
          <w:highlight w:val="yellow"/>
        </w:rPr>
      </w:pPr>
      <w:r w:rsidRPr="00933B58">
        <w:rPr>
          <w:rFonts w:ascii="Comic Sans MS" w:hAnsi="Comic Sans MS"/>
          <w:sz w:val="24"/>
          <w:szCs w:val="24"/>
          <w:highlight w:val="yellow"/>
        </w:rPr>
        <w:t>Allegations of Abuse Against Staff Policy</w:t>
      </w:r>
    </w:p>
    <w:p w14:paraId="68AFE0CA" w14:textId="4DAB4885" w:rsidR="00A16CFA" w:rsidRPr="00933B58" w:rsidRDefault="00A16CFA" w:rsidP="00A16CFA">
      <w:pPr>
        <w:spacing w:before="200"/>
        <w:rPr>
          <w:rFonts w:ascii="Comic Sans MS" w:hAnsi="Comic Sans MS"/>
          <w:sz w:val="24"/>
          <w:szCs w:val="24"/>
          <w:highlight w:val="yellow"/>
        </w:rPr>
      </w:pPr>
      <w:r w:rsidRPr="00933B58">
        <w:rPr>
          <w:rFonts w:ascii="Comic Sans MS" w:hAnsi="Comic Sans MS"/>
          <w:sz w:val="24"/>
          <w:szCs w:val="24"/>
          <w:highlight w:val="yellow"/>
        </w:rPr>
        <w:t>Physical Intervention Policy</w:t>
      </w:r>
    </w:p>
    <w:p w14:paraId="3E4F9447" w14:textId="77777777" w:rsidR="00A16CFA" w:rsidRPr="00933B58" w:rsidRDefault="00A16CFA" w:rsidP="00A16CFA">
      <w:pPr>
        <w:spacing w:before="200"/>
        <w:rPr>
          <w:rFonts w:ascii="Comic Sans MS" w:hAnsi="Comic Sans MS"/>
          <w:sz w:val="24"/>
          <w:szCs w:val="24"/>
          <w:highlight w:val="yellow"/>
        </w:rPr>
      </w:pPr>
      <w:r w:rsidRPr="00933B58">
        <w:rPr>
          <w:rFonts w:ascii="Comic Sans MS" w:hAnsi="Comic Sans MS"/>
          <w:sz w:val="24"/>
          <w:szCs w:val="24"/>
          <w:highlight w:val="yellow"/>
        </w:rPr>
        <w:t>Children Missing Education Policy</w:t>
      </w:r>
    </w:p>
    <w:p w14:paraId="0DF84681" w14:textId="77777777" w:rsidR="00A16CFA" w:rsidRPr="00933B58" w:rsidRDefault="00A16CFA" w:rsidP="00A16CFA">
      <w:pPr>
        <w:spacing w:before="200"/>
        <w:rPr>
          <w:rFonts w:ascii="Comic Sans MS" w:hAnsi="Comic Sans MS"/>
          <w:sz w:val="24"/>
          <w:szCs w:val="24"/>
          <w:highlight w:val="yellow"/>
        </w:rPr>
      </w:pPr>
      <w:r w:rsidRPr="00933B58">
        <w:rPr>
          <w:rFonts w:ascii="Comic Sans MS" w:hAnsi="Comic Sans MS"/>
          <w:sz w:val="24"/>
          <w:szCs w:val="24"/>
          <w:highlight w:val="yellow"/>
        </w:rPr>
        <w:lastRenderedPageBreak/>
        <w:t>Lone Worker Policy</w:t>
      </w:r>
    </w:p>
    <w:p w14:paraId="08B58D1F" w14:textId="77777777" w:rsidR="00A16CFA" w:rsidRPr="00A16CFA" w:rsidRDefault="00A16CFA" w:rsidP="00A16CFA">
      <w:pPr>
        <w:spacing w:before="200"/>
        <w:rPr>
          <w:rFonts w:ascii="Comic Sans MS" w:hAnsi="Comic Sans MS"/>
          <w:sz w:val="24"/>
          <w:szCs w:val="24"/>
        </w:rPr>
      </w:pPr>
      <w:r w:rsidRPr="00933B58">
        <w:rPr>
          <w:rFonts w:ascii="Comic Sans MS" w:hAnsi="Comic Sans MS"/>
          <w:sz w:val="24"/>
          <w:szCs w:val="24"/>
          <w:highlight w:val="yellow"/>
        </w:rPr>
        <w:t>Private Car Transport Policy</w:t>
      </w:r>
    </w:p>
    <w:p w14:paraId="37F391F7" w14:textId="31CC9C16" w:rsidR="00A16CFA" w:rsidRDefault="00A16CFA" w:rsidP="00A16CFA">
      <w:pPr>
        <w:spacing w:before="200"/>
        <w:rPr>
          <w:rFonts w:ascii="Comic Sans MS" w:hAnsi="Comic Sans MS"/>
          <w:b/>
          <w:bCs/>
          <w:sz w:val="28"/>
          <w:szCs w:val="28"/>
        </w:rPr>
      </w:pPr>
    </w:p>
    <w:p w14:paraId="118CD907" w14:textId="5C04A459" w:rsidR="00933B58" w:rsidRDefault="00933B58" w:rsidP="00A16CFA">
      <w:pPr>
        <w:spacing w:before="200"/>
        <w:rPr>
          <w:rFonts w:ascii="Comic Sans MS" w:hAnsi="Comic Sans MS"/>
          <w:b/>
          <w:bCs/>
          <w:sz w:val="28"/>
          <w:szCs w:val="28"/>
        </w:rPr>
      </w:pPr>
      <w:r>
        <w:rPr>
          <w:rFonts w:ascii="Comic Sans MS" w:hAnsi="Comic Sans MS"/>
          <w:b/>
          <w:bCs/>
          <w:sz w:val="28"/>
          <w:szCs w:val="28"/>
        </w:rPr>
        <w:t>Reasons for Home Visi</w:t>
      </w:r>
      <w:r w:rsidR="00C359C4">
        <w:rPr>
          <w:rFonts w:ascii="Comic Sans MS" w:hAnsi="Comic Sans MS"/>
          <w:b/>
          <w:bCs/>
          <w:sz w:val="28"/>
          <w:szCs w:val="28"/>
        </w:rPr>
        <w:t>ts</w:t>
      </w:r>
    </w:p>
    <w:p w14:paraId="3921DB06" w14:textId="65805995" w:rsidR="00C359C4" w:rsidRDefault="00C359C4" w:rsidP="00A16CFA">
      <w:pPr>
        <w:spacing w:before="200"/>
        <w:rPr>
          <w:rFonts w:ascii="Comic Sans MS" w:hAnsi="Comic Sans MS"/>
          <w:sz w:val="24"/>
          <w:szCs w:val="24"/>
        </w:rPr>
      </w:pPr>
      <w:r>
        <w:rPr>
          <w:rFonts w:ascii="Comic Sans MS" w:hAnsi="Comic Sans MS"/>
          <w:sz w:val="24"/>
          <w:szCs w:val="24"/>
        </w:rPr>
        <w:t xml:space="preserve">At St Patricks, home visits are considered a rare event as most issues can be </w:t>
      </w:r>
      <w:r w:rsidR="00FC3B91">
        <w:rPr>
          <w:rFonts w:ascii="Comic Sans MS" w:hAnsi="Comic Sans MS"/>
          <w:sz w:val="24"/>
          <w:szCs w:val="24"/>
        </w:rPr>
        <w:t>supported</w:t>
      </w:r>
      <w:r>
        <w:rPr>
          <w:rFonts w:ascii="Comic Sans MS" w:hAnsi="Comic Sans MS"/>
          <w:sz w:val="24"/>
          <w:szCs w:val="24"/>
        </w:rPr>
        <w:t xml:space="preserve"> on school site. If there are problems in the family home, school will seek to involve a relevant agency to support where necessary. School can provide support outside of areas of education at a basic level, but would always seek involvement from other agencies beyond the earliest stages of earl</w:t>
      </w:r>
      <w:r w:rsidR="00FC3B91">
        <w:rPr>
          <w:rFonts w:ascii="Comic Sans MS" w:hAnsi="Comic Sans MS"/>
          <w:sz w:val="24"/>
          <w:szCs w:val="24"/>
        </w:rPr>
        <w:t>y</w:t>
      </w:r>
      <w:r>
        <w:rPr>
          <w:rFonts w:ascii="Comic Sans MS" w:hAnsi="Comic Sans MS"/>
          <w:sz w:val="24"/>
          <w:szCs w:val="24"/>
        </w:rPr>
        <w:t xml:space="preserve"> help. Therefore,</w:t>
      </w:r>
      <w:r w:rsidRPr="00C359C4">
        <w:rPr>
          <w:rFonts w:ascii="Comic Sans MS" w:hAnsi="Comic Sans MS"/>
          <w:sz w:val="24"/>
          <w:szCs w:val="24"/>
        </w:rPr>
        <w:t xml:space="preserve"> </w:t>
      </w:r>
      <w:r>
        <w:rPr>
          <w:rFonts w:ascii="Comic Sans MS" w:hAnsi="Comic Sans MS"/>
          <w:sz w:val="24"/>
          <w:szCs w:val="24"/>
        </w:rPr>
        <w:t xml:space="preserve">home visits for school staff are considered a rare event. Matters concerning education and behaviour will always seek to be resolved on school site. </w:t>
      </w:r>
    </w:p>
    <w:p w14:paraId="7D37B00C" w14:textId="5E364E06" w:rsidR="00C359C4" w:rsidRDefault="00C359C4" w:rsidP="00A16CFA">
      <w:pPr>
        <w:spacing w:before="200"/>
        <w:rPr>
          <w:rFonts w:ascii="Comic Sans MS" w:hAnsi="Comic Sans MS"/>
          <w:sz w:val="24"/>
          <w:szCs w:val="24"/>
        </w:rPr>
      </w:pPr>
      <w:r>
        <w:rPr>
          <w:rFonts w:ascii="Comic Sans MS" w:hAnsi="Comic Sans MS"/>
          <w:sz w:val="24"/>
          <w:szCs w:val="24"/>
        </w:rPr>
        <w:t>The following examples would be occasions when SLT may consider granting permission for a home visit:</w:t>
      </w:r>
    </w:p>
    <w:p w14:paraId="73F583C1" w14:textId="77777777" w:rsidR="009E5BF4" w:rsidRDefault="00C359C4" w:rsidP="00C359C4">
      <w:pPr>
        <w:pStyle w:val="ListParagraph"/>
        <w:numPr>
          <w:ilvl w:val="0"/>
          <w:numId w:val="31"/>
        </w:numPr>
        <w:spacing w:before="200"/>
        <w:rPr>
          <w:rFonts w:ascii="Comic Sans MS" w:hAnsi="Comic Sans MS"/>
          <w:sz w:val="24"/>
          <w:szCs w:val="24"/>
        </w:rPr>
      </w:pPr>
      <w:r>
        <w:rPr>
          <w:rFonts w:ascii="Comic Sans MS" w:hAnsi="Comic Sans MS"/>
          <w:sz w:val="24"/>
          <w:szCs w:val="24"/>
        </w:rPr>
        <w:t xml:space="preserve">Concerns from either DSL/DDSLs for safeguarding reasons where the child has not been seen in school for a </w:t>
      </w:r>
      <w:r w:rsidR="009E5BF4">
        <w:rPr>
          <w:rFonts w:ascii="Comic Sans MS" w:hAnsi="Comic Sans MS"/>
          <w:sz w:val="24"/>
          <w:szCs w:val="24"/>
        </w:rPr>
        <w:t>period of time and school has been unable to contact parents/carers. SLT may consider a Police welfare check dependent upon the situation/family history.</w:t>
      </w:r>
    </w:p>
    <w:p w14:paraId="645C37E2" w14:textId="56B58364" w:rsidR="00C359C4" w:rsidRDefault="009E5BF4" w:rsidP="00C359C4">
      <w:pPr>
        <w:pStyle w:val="ListParagraph"/>
        <w:numPr>
          <w:ilvl w:val="0"/>
          <w:numId w:val="31"/>
        </w:numPr>
        <w:spacing w:before="200"/>
        <w:rPr>
          <w:rFonts w:ascii="Comic Sans MS" w:hAnsi="Comic Sans MS"/>
          <w:sz w:val="24"/>
          <w:szCs w:val="24"/>
        </w:rPr>
      </w:pPr>
      <w:r>
        <w:rPr>
          <w:rFonts w:ascii="Comic Sans MS" w:hAnsi="Comic Sans MS"/>
          <w:sz w:val="24"/>
          <w:szCs w:val="24"/>
        </w:rPr>
        <w:t xml:space="preserve">Where meetings need to be held with </w:t>
      </w:r>
      <w:r w:rsidR="00FC3B91">
        <w:rPr>
          <w:rFonts w:ascii="Comic Sans MS" w:hAnsi="Comic Sans MS"/>
          <w:sz w:val="24"/>
          <w:szCs w:val="24"/>
        </w:rPr>
        <w:t>children/</w:t>
      </w:r>
      <w:r>
        <w:rPr>
          <w:rFonts w:ascii="Comic Sans MS" w:hAnsi="Comic Sans MS"/>
          <w:sz w:val="24"/>
          <w:szCs w:val="24"/>
        </w:rPr>
        <w:t>parents/carers who are unable to attend school site (for reasons such as being temporarily immobile</w:t>
      </w:r>
      <w:r w:rsidR="00D27E27">
        <w:rPr>
          <w:rFonts w:ascii="Comic Sans MS" w:hAnsi="Comic Sans MS"/>
          <w:sz w:val="24"/>
          <w:szCs w:val="24"/>
        </w:rPr>
        <w:t>, mental health</w:t>
      </w:r>
      <w:r>
        <w:rPr>
          <w:rFonts w:ascii="Comic Sans MS" w:hAnsi="Comic Sans MS"/>
          <w:sz w:val="24"/>
          <w:szCs w:val="24"/>
        </w:rPr>
        <w:t xml:space="preserve"> or other such reasons).</w:t>
      </w:r>
    </w:p>
    <w:p w14:paraId="1F58EBAA" w14:textId="1912B05E" w:rsidR="009E5BF4" w:rsidRDefault="009E5BF4" w:rsidP="00C359C4">
      <w:pPr>
        <w:pStyle w:val="ListParagraph"/>
        <w:numPr>
          <w:ilvl w:val="0"/>
          <w:numId w:val="31"/>
        </w:numPr>
        <w:spacing w:before="200"/>
        <w:rPr>
          <w:rFonts w:ascii="Comic Sans MS" w:hAnsi="Comic Sans MS"/>
          <w:sz w:val="24"/>
          <w:szCs w:val="24"/>
        </w:rPr>
      </w:pPr>
      <w:r>
        <w:rPr>
          <w:rFonts w:ascii="Comic Sans MS" w:hAnsi="Comic Sans MS"/>
          <w:sz w:val="24"/>
          <w:szCs w:val="24"/>
        </w:rPr>
        <w:t xml:space="preserve">Where the attendance officer feels such a need as to visit the family home. </w:t>
      </w:r>
    </w:p>
    <w:p w14:paraId="7D04B8F2" w14:textId="17A71189" w:rsidR="009E5BF4" w:rsidRDefault="009E5BF4" w:rsidP="009E5BF4">
      <w:pPr>
        <w:spacing w:before="200"/>
        <w:rPr>
          <w:rFonts w:ascii="Comic Sans MS" w:hAnsi="Comic Sans MS"/>
          <w:sz w:val="24"/>
          <w:szCs w:val="24"/>
        </w:rPr>
      </w:pPr>
      <w:r>
        <w:rPr>
          <w:rFonts w:ascii="Comic Sans MS" w:hAnsi="Comic Sans MS"/>
          <w:sz w:val="24"/>
          <w:szCs w:val="24"/>
        </w:rPr>
        <w:t xml:space="preserve">In all cases, a home visit must be approved by a member of SLT with consideration to the necessity of the visit. Staff safety must be considered a priority as well as the safety of the child/children in question. If a child is potentially in danger in the family home, Police support will be sought. </w:t>
      </w:r>
    </w:p>
    <w:p w14:paraId="7F586326" w14:textId="77777777" w:rsidR="009E5BF4" w:rsidRPr="009E5BF4" w:rsidRDefault="009E5BF4" w:rsidP="009E5BF4">
      <w:pPr>
        <w:spacing w:before="200"/>
        <w:rPr>
          <w:rFonts w:ascii="Comic Sans MS" w:hAnsi="Comic Sans MS"/>
          <w:sz w:val="24"/>
          <w:szCs w:val="24"/>
        </w:rPr>
      </w:pPr>
    </w:p>
    <w:p w14:paraId="163370F2" w14:textId="77777777" w:rsidR="00A16CFA" w:rsidRPr="00A16CFA" w:rsidRDefault="00A16CFA" w:rsidP="00A16CFA">
      <w:pPr>
        <w:spacing w:before="200"/>
        <w:rPr>
          <w:rFonts w:ascii="Comic Sans MS" w:hAnsi="Comic Sans MS"/>
          <w:b/>
          <w:bCs/>
          <w:sz w:val="28"/>
          <w:szCs w:val="28"/>
        </w:rPr>
      </w:pPr>
      <w:r w:rsidRPr="00A16CFA">
        <w:rPr>
          <w:rFonts w:ascii="Comic Sans MS" w:hAnsi="Comic Sans MS"/>
          <w:b/>
          <w:bCs/>
          <w:sz w:val="28"/>
          <w:szCs w:val="28"/>
        </w:rPr>
        <w:t>Personal safety</w:t>
      </w:r>
    </w:p>
    <w:p w14:paraId="1F974BB5" w14:textId="4BE9110C" w:rsidR="0078491D" w:rsidRDefault="0078491D" w:rsidP="00A16CFA">
      <w:pPr>
        <w:spacing w:before="200"/>
        <w:rPr>
          <w:rFonts w:ascii="Comic Sans MS" w:hAnsi="Comic Sans MS"/>
          <w:sz w:val="24"/>
          <w:szCs w:val="24"/>
        </w:rPr>
      </w:pPr>
      <w:r>
        <w:rPr>
          <w:rFonts w:ascii="Comic Sans MS" w:hAnsi="Comic Sans MS"/>
          <w:sz w:val="24"/>
          <w:szCs w:val="24"/>
        </w:rPr>
        <w:lastRenderedPageBreak/>
        <w:t xml:space="preserve">If a home visit is considered necessary by a member of SLT, then where possible, two members of staff will attend the home visit. Where this is not possible, </w:t>
      </w:r>
      <w:r w:rsidR="00B054D1">
        <w:rPr>
          <w:rFonts w:ascii="Comic Sans MS" w:hAnsi="Comic Sans MS"/>
          <w:sz w:val="24"/>
          <w:szCs w:val="24"/>
        </w:rPr>
        <w:t xml:space="preserve">a lone member of staff </w:t>
      </w:r>
      <w:r w:rsidR="00B054D1" w:rsidRPr="00A16CFA">
        <w:rPr>
          <w:rFonts w:ascii="Comic Sans MS" w:hAnsi="Comic Sans MS"/>
          <w:sz w:val="24"/>
          <w:szCs w:val="24"/>
        </w:rPr>
        <w:t>will carry out their work in line with the Lone Worker Policy in order to keep themselves safe from harm while working alone.</w:t>
      </w:r>
    </w:p>
    <w:p w14:paraId="4E80C0F1" w14:textId="426B0B24"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 xml:space="preserve">It is the responsibility of </w:t>
      </w:r>
      <w:r w:rsidR="009E5BF4">
        <w:rPr>
          <w:rFonts w:ascii="Comic Sans MS" w:hAnsi="Comic Sans MS"/>
          <w:sz w:val="24"/>
          <w:szCs w:val="24"/>
        </w:rPr>
        <w:t>the member of staff</w:t>
      </w:r>
      <w:r w:rsidRPr="00A16CFA">
        <w:rPr>
          <w:rFonts w:ascii="Comic Sans MS" w:hAnsi="Comic Sans MS"/>
          <w:sz w:val="24"/>
          <w:szCs w:val="24"/>
        </w:rPr>
        <w:t xml:space="preserve"> to keep themselves safe at all times. They will avoid any situations that may risk their safety.</w:t>
      </w:r>
    </w:p>
    <w:p w14:paraId="2FD3DB1B" w14:textId="7777777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A lone worker risk assessment will be carried out prior to the commencement of any lone working and will be updated in response to any changes in circumstances.</w:t>
      </w:r>
    </w:p>
    <w:p w14:paraId="6D8975B2" w14:textId="58392CA1" w:rsidR="00A16CFA" w:rsidRPr="00A16CFA" w:rsidRDefault="00B054D1" w:rsidP="00A16CFA">
      <w:pPr>
        <w:spacing w:before="200"/>
        <w:rPr>
          <w:rFonts w:ascii="Comic Sans MS" w:hAnsi="Comic Sans MS"/>
          <w:sz w:val="24"/>
          <w:szCs w:val="24"/>
        </w:rPr>
      </w:pPr>
      <w:r>
        <w:rPr>
          <w:rFonts w:ascii="Comic Sans MS" w:hAnsi="Comic Sans MS"/>
          <w:sz w:val="24"/>
          <w:szCs w:val="24"/>
        </w:rPr>
        <w:t>Members of staff</w:t>
      </w:r>
      <w:r w:rsidR="00A16CFA" w:rsidRPr="00A16CFA">
        <w:rPr>
          <w:rFonts w:ascii="Comic Sans MS" w:hAnsi="Comic Sans MS"/>
          <w:sz w:val="24"/>
          <w:szCs w:val="24"/>
        </w:rPr>
        <w:t xml:space="preserve"> will carry a mobile phone at all times. The number will be recorded and held by the </w:t>
      </w:r>
      <w:r>
        <w:rPr>
          <w:rFonts w:ascii="Comic Sans MS" w:hAnsi="Comic Sans MS"/>
          <w:sz w:val="24"/>
          <w:szCs w:val="24"/>
        </w:rPr>
        <w:t>school office</w:t>
      </w:r>
      <w:r w:rsidR="00A16CFA" w:rsidRPr="00A16CFA">
        <w:rPr>
          <w:rFonts w:ascii="Comic Sans MS" w:hAnsi="Comic Sans MS"/>
          <w:sz w:val="24"/>
          <w:szCs w:val="24"/>
        </w:rPr>
        <w:t>.</w:t>
      </w:r>
    </w:p>
    <w:p w14:paraId="1F937BAE" w14:textId="31F10BFF"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 xml:space="preserve">A home visit risk assessment will be conducted by </w:t>
      </w:r>
      <w:r w:rsidR="00B054D1">
        <w:rPr>
          <w:rFonts w:ascii="Comic Sans MS" w:hAnsi="Comic Sans MS"/>
          <w:sz w:val="24"/>
          <w:szCs w:val="24"/>
        </w:rPr>
        <w:t>a member of SLT</w:t>
      </w:r>
      <w:r w:rsidRPr="00A16CFA">
        <w:rPr>
          <w:rFonts w:ascii="Comic Sans MS" w:hAnsi="Comic Sans MS"/>
          <w:sz w:val="24"/>
          <w:szCs w:val="24"/>
        </w:rPr>
        <w:t xml:space="preserve"> prior to a home visit. If a particular home visit poses new risks, the risk assessment will be amended before the visit.</w:t>
      </w:r>
    </w:p>
    <w:p w14:paraId="77FC95AE" w14:textId="5F916F05" w:rsidR="00A16CFA" w:rsidRPr="00A16CFA" w:rsidRDefault="00B054D1" w:rsidP="00A16CFA">
      <w:pPr>
        <w:spacing w:before="200"/>
        <w:rPr>
          <w:rFonts w:ascii="Comic Sans MS" w:hAnsi="Comic Sans MS"/>
          <w:sz w:val="24"/>
          <w:szCs w:val="24"/>
        </w:rPr>
      </w:pPr>
      <w:r>
        <w:rPr>
          <w:rFonts w:ascii="Comic Sans MS" w:hAnsi="Comic Sans MS"/>
          <w:sz w:val="24"/>
          <w:szCs w:val="24"/>
        </w:rPr>
        <w:t>Members of staff</w:t>
      </w:r>
      <w:r w:rsidRPr="00A16CFA">
        <w:rPr>
          <w:rFonts w:ascii="Comic Sans MS" w:hAnsi="Comic Sans MS"/>
          <w:sz w:val="24"/>
          <w:szCs w:val="24"/>
        </w:rPr>
        <w:t xml:space="preserve"> </w:t>
      </w:r>
      <w:r w:rsidR="00A16CFA" w:rsidRPr="00A16CFA">
        <w:rPr>
          <w:rFonts w:ascii="Comic Sans MS" w:hAnsi="Comic Sans MS"/>
          <w:sz w:val="24"/>
          <w:szCs w:val="24"/>
        </w:rPr>
        <w:t xml:space="preserve">will not enter the home of a pupil unless an appointment has been made and the parent is present. </w:t>
      </w:r>
    </w:p>
    <w:p w14:paraId="2A69AE7E" w14:textId="7E4CCA92"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If a</w:t>
      </w:r>
      <w:r w:rsidR="00D27E27">
        <w:rPr>
          <w:rFonts w:ascii="Comic Sans MS" w:hAnsi="Comic Sans MS"/>
          <w:sz w:val="24"/>
          <w:szCs w:val="24"/>
        </w:rPr>
        <w:t xml:space="preserve"> member of staff</w:t>
      </w:r>
      <w:r w:rsidRPr="00A16CFA">
        <w:rPr>
          <w:rFonts w:ascii="Comic Sans MS" w:hAnsi="Comic Sans MS"/>
          <w:sz w:val="24"/>
          <w:szCs w:val="24"/>
        </w:rPr>
        <w:t xml:space="preserve"> feels that they are in immediate danger, they will </w:t>
      </w:r>
      <w:r w:rsidR="00D27E27">
        <w:rPr>
          <w:rFonts w:ascii="Comic Sans MS" w:hAnsi="Comic Sans MS"/>
          <w:sz w:val="24"/>
          <w:szCs w:val="24"/>
        </w:rPr>
        <w:t xml:space="preserve">attempt to leave the premises immediately. If this is not possible, they will either ring 999 or contact the school office. </w:t>
      </w:r>
    </w:p>
    <w:p w14:paraId="3357D7D7" w14:textId="6C8A790D"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 xml:space="preserve">Details of the vehicles used by </w:t>
      </w:r>
      <w:r w:rsidR="00D27E27">
        <w:rPr>
          <w:rFonts w:ascii="Comic Sans MS" w:hAnsi="Comic Sans MS"/>
          <w:sz w:val="24"/>
          <w:szCs w:val="24"/>
        </w:rPr>
        <w:t>staff</w:t>
      </w:r>
      <w:r w:rsidRPr="00A16CFA">
        <w:rPr>
          <w:rFonts w:ascii="Comic Sans MS" w:hAnsi="Comic Sans MS"/>
          <w:sz w:val="24"/>
          <w:szCs w:val="24"/>
        </w:rPr>
        <w:t xml:space="preserve">, including make, model, registration number and colour, will be held by the </w:t>
      </w:r>
      <w:r w:rsidR="00D27E27">
        <w:rPr>
          <w:rFonts w:ascii="Comic Sans MS" w:hAnsi="Comic Sans MS"/>
          <w:sz w:val="24"/>
          <w:szCs w:val="24"/>
        </w:rPr>
        <w:t>Office Manager</w:t>
      </w:r>
      <w:r w:rsidRPr="00A16CFA">
        <w:rPr>
          <w:rFonts w:ascii="Comic Sans MS" w:hAnsi="Comic Sans MS"/>
          <w:sz w:val="24"/>
          <w:szCs w:val="24"/>
        </w:rPr>
        <w:t>. All vehicles must have the required up-to-date insurance.</w:t>
      </w:r>
    </w:p>
    <w:p w14:paraId="4C001232" w14:textId="77777777" w:rsidR="00A16CFA" w:rsidRPr="00A16CFA" w:rsidRDefault="00A16CFA" w:rsidP="00A16CFA">
      <w:pPr>
        <w:spacing w:before="200"/>
        <w:rPr>
          <w:rFonts w:ascii="Comic Sans MS" w:hAnsi="Comic Sans MS"/>
          <w:b/>
          <w:bCs/>
          <w:sz w:val="28"/>
          <w:szCs w:val="28"/>
        </w:rPr>
      </w:pPr>
      <w:r w:rsidRPr="00A16CFA">
        <w:rPr>
          <w:rFonts w:ascii="Comic Sans MS" w:hAnsi="Comic Sans MS"/>
          <w:b/>
          <w:bCs/>
          <w:sz w:val="28"/>
          <w:szCs w:val="28"/>
        </w:rPr>
        <w:t>Training</w:t>
      </w:r>
    </w:p>
    <w:p w14:paraId="39C6DFC2" w14:textId="3B8D71FC" w:rsidR="00A16CFA" w:rsidRPr="00A16CFA" w:rsidRDefault="00D27E27" w:rsidP="00A16CFA">
      <w:pPr>
        <w:spacing w:before="200"/>
        <w:rPr>
          <w:rFonts w:ascii="Comic Sans MS" w:hAnsi="Comic Sans MS"/>
          <w:sz w:val="24"/>
          <w:szCs w:val="24"/>
        </w:rPr>
      </w:pPr>
      <w:r>
        <w:rPr>
          <w:rFonts w:ascii="Comic Sans MS" w:hAnsi="Comic Sans MS"/>
          <w:sz w:val="24"/>
          <w:szCs w:val="24"/>
        </w:rPr>
        <w:t>All staff</w:t>
      </w:r>
      <w:r w:rsidR="00A16CFA" w:rsidRPr="00A16CFA">
        <w:rPr>
          <w:rFonts w:ascii="Comic Sans MS" w:hAnsi="Comic Sans MS"/>
          <w:sz w:val="24"/>
          <w:szCs w:val="24"/>
        </w:rPr>
        <w:t xml:space="preserve"> will be fully trained in safe working practices. The </w:t>
      </w:r>
      <w:r>
        <w:rPr>
          <w:rFonts w:ascii="Comic Sans MS" w:hAnsi="Comic Sans MS"/>
          <w:sz w:val="24"/>
          <w:szCs w:val="24"/>
        </w:rPr>
        <w:t>Office Manager</w:t>
      </w:r>
      <w:r w:rsidR="00A16CFA" w:rsidRPr="00A16CFA">
        <w:rPr>
          <w:rFonts w:ascii="Comic Sans MS" w:hAnsi="Comic Sans MS"/>
          <w:sz w:val="24"/>
          <w:szCs w:val="24"/>
        </w:rPr>
        <w:t xml:space="preserve"> is responsible for organising the relevant training.</w:t>
      </w:r>
    </w:p>
    <w:p w14:paraId="1D82D5EB" w14:textId="7ED3FD27" w:rsidR="00A16CFA" w:rsidRPr="00A16CFA" w:rsidRDefault="00A16CFA" w:rsidP="00A16CFA">
      <w:pPr>
        <w:spacing w:before="200"/>
        <w:rPr>
          <w:rFonts w:ascii="Comic Sans MS" w:hAnsi="Comic Sans MS"/>
          <w:sz w:val="24"/>
          <w:szCs w:val="24"/>
        </w:rPr>
      </w:pPr>
      <w:r w:rsidRPr="00A16CFA">
        <w:rPr>
          <w:rFonts w:ascii="Comic Sans MS" w:hAnsi="Comic Sans MS"/>
          <w:sz w:val="24"/>
          <w:szCs w:val="24"/>
        </w:rPr>
        <w:t>Before performing their duties, attendance officers will undergo the appropriate training. This includes training related to cultural awareness, diversity and racial equality, specific equipment training, manual handling training, first aid, and training in disengagement techniques.</w:t>
      </w:r>
      <w:r w:rsidR="00D27E27">
        <w:rPr>
          <w:rFonts w:ascii="Comic Sans MS" w:hAnsi="Comic Sans MS"/>
          <w:sz w:val="24"/>
          <w:szCs w:val="24"/>
        </w:rPr>
        <w:t xml:space="preserve"> This is organised by the local authority (as school buys </w:t>
      </w:r>
      <w:proofErr w:type="gramStart"/>
      <w:r w:rsidR="00D27E27">
        <w:rPr>
          <w:rFonts w:ascii="Comic Sans MS" w:hAnsi="Comic Sans MS"/>
          <w:sz w:val="24"/>
          <w:szCs w:val="24"/>
        </w:rPr>
        <w:t>it’s</w:t>
      </w:r>
      <w:proofErr w:type="gramEnd"/>
      <w:r w:rsidR="00D27E27">
        <w:rPr>
          <w:rFonts w:ascii="Comic Sans MS" w:hAnsi="Comic Sans MS"/>
          <w:sz w:val="24"/>
          <w:szCs w:val="24"/>
        </w:rPr>
        <w:t xml:space="preserve"> attendance support in from the LA as part of the </w:t>
      </w:r>
      <w:proofErr w:type="spellStart"/>
      <w:r w:rsidR="00D27E27">
        <w:rPr>
          <w:rFonts w:ascii="Comic Sans MS" w:hAnsi="Comic Sans MS"/>
          <w:sz w:val="24"/>
          <w:szCs w:val="24"/>
        </w:rPr>
        <w:t>buy back</w:t>
      </w:r>
      <w:proofErr w:type="spellEnd"/>
      <w:r w:rsidR="00D27E27">
        <w:rPr>
          <w:rFonts w:ascii="Comic Sans MS" w:hAnsi="Comic Sans MS"/>
          <w:sz w:val="24"/>
          <w:szCs w:val="24"/>
        </w:rPr>
        <w:t xml:space="preserve"> scheme).</w:t>
      </w:r>
    </w:p>
    <w:p w14:paraId="15B71144" w14:textId="77777777" w:rsidR="00D27E27" w:rsidRDefault="00D27E27" w:rsidP="00A16CFA">
      <w:pPr>
        <w:spacing w:before="200"/>
        <w:rPr>
          <w:rFonts w:ascii="Comic Sans MS" w:hAnsi="Comic Sans MS"/>
          <w:b/>
          <w:bCs/>
          <w:sz w:val="28"/>
          <w:szCs w:val="28"/>
        </w:rPr>
      </w:pPr>
    </w:p>
    <w:p w14:paraId="3F5553F1" w14:textId="25A3BDDA" w:rsidR="00A16CFA" w:rsidRPr="00A16CFA" w:rsidRDefault="00A16CFA" w:rsidP="00A16CFA">
      <w:pPr>
        <w:spacing w:before="200"/>
        <w:rPr>
          <w:rFonts w:ascii="Comic Sans MS" w:hAnsi="Comic Sans MS"/>
          <w:b/>
          <w:bCs/>
          <w:sz w:val="28"/>
          <w:szCs w:val="28"/>
        </w:rPr>
      </w:pPr>
      <w:r w:rsidRPr="00A16CFA">
        <w:rPr>
          <w:rFonts w:ascii="Comic Sans MS" w:hAnsi="Comic Sans MS"/>
          <w:b/>
          <w:bCs/>
          <w:sz w:val="28"/>
          <w:szCs w:val="28"/>
        </w:rPr>
        <w:t>Home visits</w:t>
      </w:r>
    </w:p>
    <w:p w14:paraId="47820789" w14:textId="7C10737F"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Home visits allow the school to learn the underlying reasons behind poor attendance</w:t>
      </w:r>
      <w:r w:rsidR="00D27E27">
        <w:rPr>
          <w:rFonts w:ascii="Comic Sans MS" w:hAnsi="Comic Sans MS"/>
          <w:sz w:val="24"/>
          <w:szCs w:val="24"/>
        </w:rPr>
        <w:t xml:space="preserve"> or other such concerns</w:t>
      </w:r>
      <w:r w:rsidRPr="00933B58">
        <w:rPr>
          <w:rFonts w:ascii="Comic Sans MS" w:hAnsi="Comic Sans MS"/>
          <w:sz w:val="24"/>
          <w:szCs w:val="24"/>
        </w:rPr>
        <w:t xml:space="preserve">. By opening a dialogue with a pupil’s parents, attendance officers </w:t>
      </w:r>
      <w:r w:rsidR="00D27E27">
        <w:rPr>
          <w:rFonts w:ascii="Comic Sans MS" w:hAnsi="Comic Sans MS"/>
          <w:sz w:val="24"/>
          <w:szCs w:val="24"/>
        </w:rPr>
        <w:t xml:space="preserve">and other relevant staff </w:t>
      </w:r>
      <w:r w:rsidRPr="00933B58">
        <w:rPr>
          <w:rFonts w:ascii="Comic Sans MS" w:hAnsi="Comic Sans MS"/>
          <w:sz w:val="24"/>
          <w:szCs w:val="24"/>
        </w:rPr>
        <w:t xml:space="preserve">can offer the required support.  </w:t>
      </w:r>
    </w:p>
    <w:p w14:paraId="6267FB71" w14:textId="72D8F4E6"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A list of visits will be compiled </w:t>
      </w:r>
      <w:r w:rsidR="00D27E27">
        <w:rPr>
          <w:rFonts w:ascii="Comic Sans MS" w:hAnsi="Comic Sans MS"/>
          <w:sz w:val="24"/>
          <w:szCs w:val="24"/>
        </w:rPr>
        <w:t>when necessary</w:t>
      </w:r>
      <w:r w:rsidRPr="00933B58">
        <w:rPr>
          <w:rFonts w:ascii="Comic Sans MS" w:hAnsi="Comic Sans MS"/>
          <w:sz w:val="24"/>
          <w:szCs w:val="24"/>
        </w:rPr>
        <w:t>. This list will include the name and address of the pupil, the name and contact details of their parents, along with the attendance record of the pupil.</w:t>
      </w:r>
    </w:p>
    <w:p w14:paraId="4A2614BD" w14:textId="77777777"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The list will be approved and signed by the headteacher before any visits occur.</w:t>
      </w:r>
    </w:p>
    <w:p w14:paraId="31F665B6" w14:textId="2535A114"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If the pupil’s parents are not present at the arranged time, the attendance officer </w:t>
      </w:r>
      <w:r w:rsidR="00D27E27">
        <w:rPr>
          <w:rFonts w:ascii="Comic Sans MS" w:hAnsi="Comic Sans MS"/>
          <w:sz w:val="24"/>
          <w:szCs w:val="24"/>
        </w:rPr>
        <w:t xml:space="preserve">or member of staff dependent upon the reason for the visit, </w:t>
      </w:r>
      <w:r w:rsidRPr="00933B58">
        <w:rPr>
          <w:rFonts w:ascii="Comic Sans MS" w:hAnsi="Comic Sans MS"/>
          <w:sz w:val="24"/>
          <w:szCs w:val="24"/>
        </w:rPr>
        <w:t xml:space="preserve">will wait no longer than 20 minutes. If the pupil’s parents do not arrive, the visit will be cancelled. </w:t>
      </w:r>
    </w:p>
    <w:p w14:paraId="54A8C2CB" w14:textId="175E8944"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If the pupil’s parents have given prior notice that they are running late, the </w:t>
      </w:r>
      <w:r w:rsidR="00D27E27">
        <w:rPr>
          <w:rFonts w:ascii="Comic Sans MS" w:hAnsi="Comic Sans MS"/>
          <w:sz w:val="24"/>
          <w:szCs w:val="24"/>
        </w:rPr>
        <w:t>member of staff</w:t>
      </w:r>
      <w:r w:rsidRPr="00933B58">
        <w:rPr>
          <w:rFonts w:ascii="Comic Sans MS" w:hAnsi="Comic Sans MS"/>
          <w:sz w:val="24"/>
          <w:szCs w:val="24"/>
        </w:rPr>
        <w:t xml:space="preserve"> will not enter the residence until they arrive. If they are over 30 minutes late, the visit will be cancelled. </w:t>
      </w:r>
    </w:p>
    <w:p w14:paraId="6945D11E" w14:textId="77777777"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Once in place, appointment arrangements will be adhered to. Notification will be given to the headteacher if any changes are made.</w:t>
      </w:r>
    </w:p>
    <w:p w14:paraId="367450E7" w14:textId="2D69A59E"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Identification cards will be worn at all times. They will be clearly displayed on the front and outside of the </w:t>
      </w:r>
      <w:r w:rsidR="00D27E27">
        <w:rPr>
          <w:rFonts w:ascii="Comic Sans MS" w:hAnsi="Comic Sans MS"/>
          <w:sz w:val="24"/>
          <w:szCs w:val="24"/>
        </w:rPr>
        <w:t>member of staff’s</w:t>
      </w:r>
      <w:r w:rsidRPr="00933B58">
        <w:rPr>
          <w:rFonts w:ascii="Comic Sans MS" w:hAnsi="Comic Sans MS"/>
          <w:sz w:val="24"/>
          <w:szCs w:val="24"/>
        </w:rPr>
        <w:t xml:space="preserve"> clothing.</w:t>
      </w:r>
    </w:p>
    <w:p w14:paraId="27508210" w14:textId="69EF0370"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The </w:t>
      </w:r>
      <w:r w:rsidR="00D27E27">
        <w:rPr>
          <w:rFonts w:ascii="Comic Sans MS" w:hAnsi="Comic Sans MS"/>
          <w:sz w:val="24"/>
          <w:szCs w:val="24"/>
        </w:rPr>
        <w:t>member of staff</w:t>
      </w:r>
      <w:r w:rsidRPr="00933B58">
        <w:rPr>
          <w:rFonts w:ascii="Comic Sans MS" w:hAnsi="Comic Sans MS"/>
          <w:sz w:val="24"/>
          <w:szCs w:val="24"/>
        </w:rPr>
        <w:t xml:space="preserve"> will not enter a pupil’s home should they feel unsafe. If a visit is cancelled because of concerns over safety, the reason for cancelling the visit will be communicated </w:t>
      </w:r>
      <w:r w:rsidR="00D27E27">
        <w:rPr>
          <w:rFonts w:ascii="Comic Sans MS" w:hAnsi="Comic Sans MS"/>
          <w:sz w:val="24"/>
          <w:szCs w:val="24"/>
        </w:rPr>
        <w:t>via email</w:t>
      </w:r>
      <w:r w:rsidRPr="00933B58">
        <w:rPr>
          <w:rFonts w:ascii="Comic Sans MS" w:hAnsi="Comic Sans MS"/>
          <w:sz w:val="24"/>
          <w:szCs w:val="24"/>
        </w:rPr>
        <w:t xml:space="preserve"> to the headteacher</w:t>
      </w:r>
      <w:r w:rsidR="00D0665B">
        <w:rPr>
          <w:rFonts w:ascii="Comic Sans MS" w:hAnsi="Comic Sans MS"/>
          <w:sz w:val="24"/>
          <w:szCs w:val="24"/>
        </w:rPr>
        <w:t xml:space="preserve"> and recorded on CPOMS</w:t>
      </w:r>
      <w:r w:rsidRPr="00933B58">
        <w:rPr>
          <w:rFonts w:ascii="Comic Sans MS" w:hAnsi="Comic Sans MS"/>
          <w:sz w:val="24"/>
          <w:szCs w:val="24"/>
        </w:rPr>
        <w:t>.</w:t>
      </w:r>
    </w:p>
    <w:p w14:paraId="569A78FA" w14:textId="4911D9D7"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If there are potentially dangerous animals in the residence, the </w:t>
      </w:r>
      <w:r w:rsidR="00D0665B">
        <w:rPr>
          <w:rFonts w:ascii="Comic Sans MS" w:hAnsi="Comic Sans MS"/>
          <w:sz w:val="24"/>
          <w:szCs w:val="24"/>
        </w:rPr>
        <w:t>member of staff</w:t>
      </w:r>
      <w:r w:rsidRPr="00933B58">
        <w:rPr>
          <w:rFonts w:ascii="Comic Sans MS" w:hAnsi="Comic Sans MS"/>
          <w:sz w:val="24"/>
          <w:szCs w:val="24"/>
        </w:rPr>
        <w:t xml:space="preserve"> will request that they are kept in a separate room. If the parent refuses, or is unable to adhere to this request, the visit will be cancelled. The reason for the cancellation will be communicated to the headteacher </w:t>
      </w:r>
      <w:r w:rsidR="00D0665B">
        <w:rPr>
          <w:rFonts w:ascii="Comic Sans MS" w:hAnsi="Comic Sans MS"/>
          <w:sz w:val="24"/>
          <w:szCs w:val="24"/>
        </w:rPr>
        <w:t>via email and recorded on CPOMS</w:t>
      </w:r>
      <w:r w:rsidRPr="00933B58">
        <w:rPr>
          <w:rFonts w:ascii="Comic Sans MS" w:hAnsi="Comic Sans MS"/>
          <w:sz w:val="24"/>
          <w:szCs w:val="24"/>
        </w:rPr>
        <w:t>.</w:t>
      </w:r>
    </w:p>
    <w:p w14:paraId="7F1FEE80" w14:textId="4C096640"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lastRenderedPageBreak/>
        <w:t xml:space="preserve">Before and after the visit, the </w:t>
      </w:r>
      <w:r w:rsidR="00D0665B">
        <w:rPr>
          <w:rFonts w:ascii="Comic Sans MS" w:hAnsi="Comic Sans MS"/>
          <w:sz w:val="24"/>
          <w:szCs w:val="24"/>
        </w:rPr>
        <w:t>member of staff</w:t>
      </w:r>
      <w:r w:rsidRPr="00933B58">
        <w:rPr>
          <w:rFonts w:ascii="Comic Sans MS" w:hAnsi="Comic Sans MS"/>
          <w:sz w:val="24"/>
          <w:szCs w:val="24"/>
        </w:rPr>
        <w:t xml:space="preserve"> will ‘check in’ by calling the school office.</w:t>
      </w:r>
    </w:p>
    <w:p w14:paraId="070DA2FC" w14:textId="77777777" w:rsidR="00A16CFA" w:rsidRPr="00A16CFA" w:rsidRDefault="00A16CFA" w:rsidP="00A16CFA">
      <w:pPr>
        <w:spacing w:before="200"/>
        <w:rPr>
          <w:rFonts w:ascii="Comic Sans MS" w:hAnsi="Comic Sans MS"/>
          <w:b/>
          <w:bCs/>
          <w:sz w:val="28"/>
          <w:szCs w:val="28"/>
        </w:rPr>
      </w:pPr>
      <w:r w:rsidRPr="00A16CFA">
        <w:rPr>
          <w:rFonts w:ascii="Comic Sans MS" w:hAnsi="Comic Sans MS"/>
          <w:b/>
          <w:bCs/>
          <w:sz w:val="28"/>
          <w:szCs w:val="28"/>
        </w:rPr>
        <w:t>After the visit</w:t>
      </w:r>
    </w:p>
    <w:p w14:paraId="3132420A" w14:textId="5AE1F6FF" w:rsidR="00A16CFA" w:rsidRDefault="00A16CFA" w:rsidP="00A16CFA">
      <w:pPr>
        <w:spacing w:before="200"/>
        <w:rPr>
          <w:rFonts w:ascii="Comic Sans MS" w:hAnsi="Comic Sans MS"/>
          <w:sz w:val="24"/>
          <w:szCs w:val="24"/>
        </w:rPr>
      </w:pPr>
      <w:r w:rsidRPr="00933B58">
        <w:rPr>
          <w:rFonts w:ascii="Comic Sans MS" w:hAnsi="Comic Sans MS"/>
          <w:sz w:val="24"/>
          <w:szCs w:val="24"/>
        </w:rPr>
        <w:t xml:space="preserve">Once a visit has ended, any agreements made between the </w:t>
      </w:r>
      <w:r w:rsidR="00104A5B">
        <w:rPr>
          <w:rFonts w:ascii="Comic Sans MS" w:hAnsi="Comic Sans MS"/>
          <w:sz w:val="24"/>
          <w:szCs w:val="24"/>
        </w:rPr>
        <w:t>member of staff</w:t>
      </w:r>
      <w:r w:rsidRPr="00933B58">
        <w:rPr>
          <w:rFonts w:ascii="Comic Sans MS" w:hAnsi="Comic Sans MS"/>
          <w:sz w:val="24"/>
          <w:szCs w:val="24"/>
        </w:rPr>
        <w:t xml:space="preserve"> and parents will be recorded and </w:t>
      </w:r>
      <w:r w:rsidR="00104A5B">
        <w:rPr>
          <w:rFonts w:ascii="Comic Sans MS" w:hAnsi="Comic Sans MS"/>
          <w:sz w:val="24"/>
          <w:szCs w:val="24"/>
        </w:rPr>
        <w:t xml:space="preserve">where relevant, </w:t>
      </w:r>
      <w:r w:rsidRPr="00933B58">
        <w:rPr>
          <w:rFonts w:ascii="Comic Sans MS" w:hAnsi="Comic Sans MS"/>
          <w:sz w:val="24"/>
          <w:szCs w:val="24"/>
        </w:rPr>
        <w:t>kept in the pupil’s attendance record.</w:t>
      </w:r>
    </w:p>
    <w:p w14:paraId="29CD754C" w14:textId="6F2933EA" w:rsidR="00104A5B" w:rsidRPr="00933B58" w:rsidRDefault="00104A5B" w:rsidP="00A16CFA">
      <w:pPr>
        <w:spacing w:before="200"/>
        <w:rPr>
          <w:rFonts w:ascii="Comic Sans MS" w:hAnsi="Comic Sans MS"/>
          <w:sz w:val="24"/>
          <w:szCs w:val="24"/>
        </w:rPr>
      </w:pPr>
      <w:r>
        <w:rPr>
          <w:rFonts w:ascii="Comic Sans MS" w:hAnsi="Comic Sans MS"/>
          <w:sz w:val="24"/>
          <w:szCs w:val="24"/>
        </w:rPr>
        <w:t xml:space="preserve">Any concerns that arose during the visit, </w:t>
      </w:r>
      <w:proofErr w:type="spellStart"/>
      <w:proofErr w:type="gramStart"/>
      <w:r>
        <w:rPr>
          <w:rFonts w:ascii="Comic Sans MS" w:hAnsi="Comic Sans MS"/>
          <w:sz w:val="24"/>
          <w:szCs w:val="24"/>
        </w:rPr>
        <w:t>ie</w:t>
      </w:r>
      <w:proofErr w:type="spellEnd"/>
      <w:proofErr w:type="gramEnd"/>
      <w:r>
        <w:rPr>
          <w:rFonts w:ascii="Comic Sans MS" w:hAnsi="Comic Sans MS"/>
          <w:sz w:val="24"/>
          <w:szCs w:val="24"/>
        </w:rPr>
        <w:t xml:space="preserve"> safety or other, will be emailed to the headteacher and recorded on CPOMS, ensuring the DSL/Health and Safety Manager (Same member of staff). </w:t>
      </w:r>
    </w:p>
    <w:p w14:paraId="52E78429" w14:textId="77777777" w:rsidR="00A16CFA" w:rsidRPr="00A16CFA" w:rsidRDefault="00A16CFA" w:rsidP="00A16CFA">
      <w:pPr>
        <w:spacing w:before="200"/>
        <w:rPr>
          <w:rFonts w:ascii="Comic Sans MS" w:hAnsi="Comic Sans MS"/>
          <w:b/>
          <w:bCs/>
          <w:sz w:val="28"/>
          <w:szCs w:val="28"/>
        </w:rPr>
      </w:pPr>
      <w:r w:rsidRPr="00A16CFA">
        <w:rPr>
          <w:rFonts w:ascii="Comic Sans MS" w:hAnsi="Comic Sans MS"/>
          <w:b/>
          <w:bCs/>
          <w:sz w:val="28"/>
          <w:szCs w:val="28"/>
        </w:rPr>
        <w:t>Child protection and safeguarding</w:t>
      </w:r>
    </w:p>
    <w:p w14:paraId="16C60325" w14:textId="4013408A"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A</w:t>
      </w:r>
      <w:r w:rsidR="007438B8">
        <w:rPr>
          <w:rFonts w:ascii="Comic Sans MS" w:hAnsi="Comic Sans MS"/>
          <w:sz w:val="24"/>
          <w:szCs w:val="24"/>
        </w:rPr>
        <w:t xml:space="preserve">ll staff </w:t>
      </w:r>
      <w:r w:rsidRPr="00933B58">
        <w:rPr>
          <w:rFonts w:ascii="Comic Sans MS" w:hAnsi="Comic Sans MS"/>
          <w:sz w:val="24"/>
          <w:szCs w:val="24"/>
        </w:rPr>
        <w:t>will carry out their work in line with school’s Child Protection and Safeguarding Policy at all times.</w:t>
      </w:r>
    </w:p>
    <w:p w14:paraId="45736BA5" w14:textId="21C9CA92"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Prior to </w:t>
      </w:r>
      <w:r w:rsidR="007438B8">
        <w:rPr>
          <w:rFonts w:ascii="Comic Sans MS" w:hAnsi="Comic Sans MS"/>
          <w:sz w:val="24"/>
          <w:szCs w:val="24"/>
        </w:rPr>
        <w:t>a member of staff</w:t>
      </w:r>
      <w:r w:rsidRPr="00933B58">
        <w:rPr>
          <w:rFonts w:ascii="Comic Sans MS" w:hAnsi="Comic Sans MS"/>
          <w:sz w:val="24"/>
          <w:szCs w:val="24"/>
        </w:rPr>
        <w:t xml:space="preserve"> being appointed, the appropriate background checks will be obtained. This includes an enhanced DBS certificate and barred list check.</w:t>
      </w:r>
    </w:p>
    <w:p w14:paraId="77F58489" w14:textId="1EB4653E" w:rsidR="00A16CFA" w:rsidRPr="00933B58" w:rsidRDefault="007438B8" w:rsidP="00A16CFA">
      <w:pPr>
        <w:spacing w:before="200"/>
        <w:rPr>
          <w:rFonts w:ascii="Comic Sans MS" w:hAnsi="Comic Sans MS"/>
          <w:sz w:val="24"/>
          <w:szCs w:val="24"/>
        </w:rPr>
      </w:pPr>
      <w:r>
        <w:rPr>
          <w:rFonts w:ascii="Comic Sans MS" w:hAnsi="Comic Sans MS"/>
          <w:sz w:val="24"/>
          <w:szCs w:val="24"/>
        </w:rPr>
        <w:t>A member of staff</w:t>
      </w:r>
      <w:r w:rsidR="00A16CFA" w:rsidRPr="00933B58">
        <w:rPr>
          <w:rFonts w:ascii="Comic Sans MS" w:hAnsi="Comic Sans MS"/>
          <w:sz w:val="24"/>
          <w:szCs w:val="24"/>
        </w:rPr>
        <w:t xml:space="preserve"> will not be put in a situation where they are alone with a pupil during a home visit – a parent</w:t>
      </w:r>
      <w:r>
        <w:rPr>
          <w:rFonts w:ascii="Comic Sans MS" w:hAnsi="Comic Sans MS"/>
          <w:sz w:val="24"/>
          <w:szCs w:val="24"/>
        </w:rPr>
        <w:t>/carer</w:t>
      </w:r>
      <w:r w:rsidR="00A16CFA" w:rsidRPr="00933B58">
        <w:rPr>
          <w:rFonts w:ascii="Comic Sans MS" w:hAnsi="Comic Sans MS"/>
          <w:sz w:val="24"/>
          <w:szCs w:val="24"/>
        </w:rPr>
        <w:t xml:space="preserve"> will always be present.</w:t>
      </w:r>
    </w:p>
    <w:p w14:paraId="20EA75AE" w14:textId="40BBB534"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Where a pupil</w:t>
      </w:r>
      <w:r w:rsidR="007438B8">
        <w:rPr>
          <w:rFonts w:ascii="Comic Sans MS" w:hAnsi="Comic Sans MS"/>
          <w:sz w:val="24"/>
          <w:szCs w:val="24"/>
        </w:rPr>
        <w:t xml:space="preserve"> is being transported by two members of staff or a member of staff and the child’s parent/carer</w:t>
      </w:r>
      <w:r w:rsidRPr="00933B58">
        <w:rPr>
          <w:rFonts w:ascii="Comic Sans MS" w:hAnsi="Comic Sans MS"/>
          <w:sz w:val="24"/>
          <w:szCs w:val="24"/>
        </w:rPr>
        <w:t>, the Private Car Transport Policy will be followed.</w:t>
      </w:r>
    </w:p>
    <w:p w14:paraId="5DB15C11" w14:textId="77777777"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Physical intervention by staff will be enacted in accordance with the Physical Intervention Policy. </w:t>
      </w:r>
    </w:p>
    <w:p w14:paraId="7825D96E" w14:textId="494B61D8"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Staff will only ever use physical intervention as a last resort, and it will be the minimal force necessary to prevent injury to </w:t>
      </w:r>
      <w:r w:rsidR="007438B8">
        <w:rPr>
          <w:rFonts w:ascii="Comic Sans MS" w:hAnsi="Comic Sans MS"/>
          <w:sz w:val="24"/>
          <w:szCs w:val="24"/>
        </w:rPr>
        <w:t xml:space="preserve">the child involved, </w:t>
      </w:r>
      <w:r w:rsidRPr="00933B58">
        <w:rPr>
          <w:rFonts w:ascii="Comic Sans MS" w:hAnsi="Comic Sans MS"/>
          <w:sz w:val="24"/>
          <w:szCs w:val="24"/>
        </w:rPr>
        <w:t xml:space="preserve">another </w:t>
      </w:r>
      <w:r w:rsidR="007438B8">
        <w:rPr>
          <w:rFonts w:ascii="Comic Sans MS" w:hAnsi="Comic Sans MS"/>
          <w:sz w:val="24"/>
          <w:szCs w:val="24"/>
        </w:rPr>
        <w:t>child or adults/staff</w:t>
      </w:r>
      <w:r w:rsidRPr="00933B58">
        <w:rPr>
          <w:rFonts w:ascii="Comic Sans MS" w:hAnsi="Comic Sans MS"/>
          <w:sz w:val="24"/>
          <w:szCs w:val="24"/>
        </w:rPr>
        <w:t>.</w:t>
      </w:r>
    </w:p>
    <w:p w14:paraId="5F134852" w14:textId="77777777"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Physical intervention of a nature which causes injury or distress to a child may be considered under child protection or disciplinary procedures.</w:t>
      </w:r>
    </w:p>
    <w:p w14:paraId="01CA5945" w14:textId="0CCF8009" w:rsidR="00A16CFA" w:rsidRPr="00933B58" w:rsidRDefault="007438B8" w:rsidP="00A16CFA">
      <w:pPr>
        <w:spacing w:before="200"/>
        <w:rPr>
          <w:rFonts w:ascii="Comic Sans MS" w:hAnsi="Comic Sans MS"/>
          <w:sz w:val="24"/>
          <w:szCs w:val="24"/>
        </w:rPr>
      </w:pPr>
      <w:r>
        <w:rPr>
          <w:rFonts w:ascii="Comic Sans MS" w:hAnsi="Comic Sans MS"/>
          <w:sz w:val="24"/>
          <w:szCs w:val="24"/>
        </w:rPr>
        <w:t>All members of staff</w:t>
      </w:r>
      <w:r w:rsidR="00A16CFA" w:rsidRPr="00933B58">
        <w:rPr>
          <w:rFonts w:ascii="Comic Sans MS" w:hAnsi="Comic Sans MS"/>
          <w:sz w:val="24"/>
          <w:szCs w:val="24"/>
        </w:rPr>
        <w:t xml:space="preserve"> will report any safeguarding concerns to the DSL or </w:t>
      </w:r>
      <w:r>
        <w:rPr>
          <w:rFonts w:ascii="Comic Sans MS" w:hAnsi="Comic Sans MS"/>
          <w:sz w:val="24"/>
          <w:szCs w:val="24"/>
        </w:rPr>
        <w:t>any of the DDSLs</w:t>
      </w:r>
      <w:r w:rsidR="00A16CFA" w:rsidRPr="00933B58">
        <w:rPr>
          <w:rFonts w:ascii="Comic Sans MS" w:hAnsi="Comic Sans MS"/>
          <w:sz w:val="24"/>
          <w:szCs w:val="24"/>
        </w:rPr>
        <w:t xml:space="preserve"> as soon as possible.</w:t>
      </w:r>
    </w:p>
    <w:p w14:paraId="4ACF599F" w14:textId="71105452"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lastRenderedPageBreak/>
        <w:t xml:space="preserve">Any allegations made against </w:t>
      </w:r>
      <w:r w:rsidR="007438B8">
        <w:rPr>
          <w:rFonts w:ascii="Comic Sans MS" w:hAnsi="Comic Sans MS"/>
          <w:sz w:val="24"/>
          <w:szCs w:val="24"/>
        </w:rPr>
        <w:t>staff</w:t>
      </w:r>
      <w:r w:rsidRPr="00933B58">
        <w:rPr>
          <w:rFonts w:ascii="Comic Sans MS" w:hAnsi="Comic Sans MS"/>
          <w:sz w:val="24"/>
          <w:szCs w:val="24"/>
        </w:rPr>
        <w:t xml:space="preserve"> will be dealt with in accordance with the Allegations of Abuse Against Staff Policy.</w:t>
      </w:r>
      <w:r w:rsidR="00050715">
        <w:rPr>
          <w:rFonts w:ascii="Comic Sans MS" w:hAnsi="Comic Sans MS"/>
          <w:sz w:val="24"/>
          <w:szCs w:val="24"/>
        </w:rPr>
        <w:t xml:space="preserve"> </w:t>
      </w:r>
      <w:r w:rsidRPr="00933B58">
        <w:rPr>
          <w:rFonts w:ascii="Comic Sans MS" w:hAnsi="Comic Sans MS"/>
          <w:sz w:val="24"/>
          <w:szCs w:val="24"/>
        </w:rPr>
        <w:t xml:space="preserve"> </w:t>
      </w:r>
    </w:p>
    <w:p w14:paraId="0FAE1364" w14:textId="115A637D"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 xml:space="preserve">Any complaints regarding </w:t>
      </w:r>
      <w:r w:rsidR="00050715">
        <w:rPr>
          <w:rFonts w:ascii="Comic Sans MS" w:hAnsi="Comic Sans MS"/>
          <w:sz w:val="24"/>
          <w:szCs w:val="24"/>
        </w:rPr>
        <w:t xml:space="preserve">a member of staffs </w:t>
      </w:r>
      <w:r w:rsidRPr="00933B58">
        <w:rPr>
          <w:rFonts w:ascii="Comic Sans MS" w:hAnsi="Comic Sans MS"/>
          <w:sz w:val="24"/>
          <w:szCs w:val="24"/>
        </w:rPr>
        <w:t xml:space="preserve">conduct </w:t>
      </w:r>
      <w:r w:rsidR="00050715">
        <w:rPr>
          <w:rFonts w:ascii="Comic Sans MS" w:hAnsi="Comic Sans MS"/>
          <w:sz w:val="24"/>
          <w:szCs w:val="24"/>
        </w:rPr>
        <w:t>during a</w:t>
      </w:r>
      <w:r w:rsidRPr="00933B58">
        <w:rPr>
          <w:rFonts w:ascii="Comic Sans MS" w:hAnsi="Comic Sans MS"/>
          <w:sz w:val="24"/>
          <w:szCs w:val="24"/>
        </w:rPr>
        <w:t xml:space="preserve"> home visit will be raised in line with the Complaints Procedure Policy.</w:t>
      </w:r>
    </w:p>
    <w:p w14:paraId="242A99A7" w14:textId="77777777" w:rsidR="00A16CFA" w:rsidRPr="00A16CFA" w:rsidRDefault="00A16CFA" w:rsidP="00A16CFA">
      <w:pPr>
        <w:spacing w:before="200"/>
        <w:rPr>
          <w:rFonts w:ascii="Comic Sans MS" w:hAnsi="Comic Sans MS"/>
          <w:b/>
          <w:bCs/>
          <w:sz w:val="28"/>
          <w:szCs w:val="28"/>
        </w:rPr>
      </w:pPr>
      <w:r w:rsidRPr="00A16CFA">
        <w:rPr>
          <w:rFonts w:ascii="Comic Sans MS" w:hAnsi="Comic Sans MS"/>
          <w:b/>
          <w:bCs/>
          <w:sz w:val="28"/>
          <w:szCs w:val="28"/>
        </w:rPr>
        <w:t xml:space="preserve">Monitoring and review </w:t>
      </w:r>
    </w:p>
    <w:p w14:paraId="11556999" w14:textId="539B5230" w:rsidR="00A16CFA" w:rsidRPr="00933B58" w:rsidRDefault="00A16CFA" w:rsidP="00A16CFA">
      <w:pPr>
        <w:spacing w:before="200"/>
        <w:rPr>
          <w:rFonts w:ascii="Comic Sans MS" w:hAnsi="Comic Sans MS"/>
          <w:sz w:val="24"/>
          <w:szCs w:val="24"/>
        </w:rPr>
      </w:pPr>
      <w:r w:rsidRPr="00933B58">
        <w:rPr>
          <w:rFonts w:ascii="Comic Sans MS" w:hAnsi="Comic Sans MS"/>
          <w:sz w:val="24"/>
          <w:szCs w:val="24"/>
        </w:rPr>
        <w:t>The headteacher is responsible for monitoring this policy and procedures and will amend it accordingly following any incidents or concerns.</w:t>
      </w:r>
      <w:r w:rsidR="00FC0EF9">
        <w:rPr>
          <w:rFonts w:ascii="Comic Sans MS" w:hAnsi="Comic Sans MS"/>
          <w:sz w:val="24"/>
          <w:szCs w:val="24"/>
        </w:rPr>
        <w:t xml:space="preserve"> The policy is due for review in </w:t>
      </w:r>
      <w:r w:rsidR="00FC0EF9" w:rsidRPr="00FC0EF9">
        <w:rPr>
          <w:rFonts w:ascii="Comic Sans MS" w:hAnsi="Comic Sans MS"/>
          <w:color w:val="00B050"/>
          <w:sz w:val="24"/>
          <w:szCs w:val="24"/>
        </w:rPr>
        <w:t>Summer 2025</w:t>
      </w:r>
      <w:r w:rsidR="00FC0EF9">
        <w:rPr>
          <w:rFonts w:ascii="Comic Sans MS" w:hAnsi="Comic Sans MS"/>
          <w:sz w:val="24"/>
          <w:szCs w:val="24"/>
        </w:rPr>
        <w:t>.</w:t>
      </w:r>
    </w:p>
    <w:p w14:paraId="14C0C277" w14:textId="29E5729F" w:rsidR="00A16CFA" w:rsidRPr="00933B58" w:rsidRDefault="00A16CFA" w:rsidP="00A16CFA">
      <w:pPr>
        <w:spacing w:before="200"/>
        <w:rPr>
          <w:rFonts w:ascii="Comic Sans MS" w:hAnsi="Comic Sans MS"/>
          <w:sz w:val="24"/>
          <w:szCs w:val="24"/>
        </w:rPr>
      </w:pPr>
    </w:p>
    <w:p w14:paraId="6248F279" w14:textId="768786EB" w:rsidR="00376C17" w:rsidRPr="00EF3065" w:rsidRDefault="00376C17" w:rsidP="00376C17">
      <w:pPr>
        <w:rPr>
          <w:rFonts w:ascii="Comic Sans MS" w:hAnsi="Comic Sans MS"/>
          <w:color w:val="00B050"/>
        </w:rPr>
      </w:pPr>
      <w:r w:rsidRPr="00EF3065">
        <w:rPr>
          <w:rFonts w:ascii="Comic Sans MS" w:hAnsi="Comic Sans MS"/>
          <w:color w:val="00B050"/>
        </w:rPr>
        <w:t xml:space="preserve">Reviewed    </w:t>
      </w:r>
      <w:r>
        <w:rPr>
          <w:rFonts w:ascii="Comic Sans MS" w:hAnsi="Comic Sans MS"/>
          <w:color w:val="00B050"/>
        </w:rPr>
        <w:t>Summer 2022</w:t>
      </w:r>
    </w:p>
    <w:p w14:paraId="238AE68C" w14:textId="77777777" w:rsidR="00376C17" w:rsidRPr="00EF3065" w:rsidRDefault="00376C17" w:rsidP="00376C17">
      <w:pPr>
        <w:rPr>
          <w:rFonts w:ascii="Comic Sans MS" w:hAnsi="Comic Sans MS"/>
          <w:color w:val="00B050"/>
        </w:rPr>
      </w:pPr>
      <w:r w:rsidRPr="00EF3065">
        <w:rPr>
          <w:rFonts w:ascii="Comic Sans MS" w:hAnsi="Comic Sans MS"/>
          <w:color w:val="00B050"/>
        </w:rPr>
        <w:t xml:space="preserve">By Mrs Lisa </w:t>
      </w:r>
      <w:proofErr w:type="spellStart"/>
      <w:proofErr w:type="gramStart"/>
      <w:r w:rsidRPr="00EF3065">
        <w:rPr>
          <w:rFonts w:ascii="Comic Sans MS" w:hAnsi="Comic Sans MS"/>
          <w:color w:val="00B050"/>
        </w:rPr>
        <w:t>Hobden</w:t>
      </w:r>
      <w:proofErr w:type="spellEnd"/>
      <w:r w:rsidRPr="00EF3065">
        <w:rPr>
          <w:rFonts w:ascii="Comic Sans MS" w:hAnsi="Comic Sans MS"/>
          <w:color w:val="00B050"/>
        </w:rPr>
        <w:t xml:space="preserve">  _</w:t>
      </w:r>
      <w:proofErr w:type="gramEnd"/>
      <w:r w:rsidRPr="00EF3065">
        <w:rPr>
          <w:rFonts w:ascii="Comic Sans MS" w:hAnsi="Comic Sans MS"/>
          <w:color w:val="00B050"/>
        </w:rPr>
        <w:t>________________________</w:t>
      </w:r>
    </w:p>
    <w:p w14:paraId="22BB537D" w14:textId="77777777" w:rsidR="00376C17" w:rsidRPr="00EF3065" w:rsidRDefault="00376C17" w:rsidP="00376C17">
      <w:pPr>
        <w:rPr>
          <w:rFonts w:ascii="Comic Sans MS" w:hAnsi="Comic Sans MS"/>
          <w:color w:val="00B050"/>
        </w:rPr>
      </w:pPr>
    </w:p>
    <w:p w14:paraId="238A3A9D" w14:textId="44CFE4C1" w:rsidR="00376C17" w:rsidRPr="00EF3065" w:rsidRDefault="00376C17" w:rsidP="00376C17">
      <w:pPr>
        <w:rPr>
          <w:rFonts w:ascii="Comic Sans MS" w:hAnsi="Comic Sans MS"/>
          <w:color w:val="00B050"/>
        </w:rPr>
      </w:pPr>
      <w:r w:rsidRPr="00EF3065">
        <w:rPr>
          <w:rFonts w:ascii="Comic Sans MS" w:hAnsi="Comic Sans MS"/>
          <w:color w:val="00B050"/>
        </w:rPr>
        <w:t>Acknowledged by the governing body Summer</w:t>
      </w:r>
      <w:r>
        <w:rPr>
          <w:rFonts w:ascii="Comic Sans MS" w:hAnsi="Comic Sans MS"/>
          <w:color w:val="00B050"/>
        </w:rPr>
        <w:t xml:space="preserve"> 2022</w:t>
      </w:r>
    </w:p>
    <w:p w14:paraId="08F767F0" w14:textId="77777777" w:rsidR="00376C17" w:rsidRPr="00EF3065" w:rsidRDefault="00376C17" w:rsidP="00376C17">
      <w:pPr>
        <w:rPr>
          <w:rFonts w:ascii="Comic Sans MS" w:hAnsi="Comic Sans MS"/>
          <w:color w:val="00B050"/>
        </w:rPr>
      </w:pPr>
      <w:r w:rsidRPr="00EF3065">
        <w:rPr>
          <w:rFonts w:ascii="Comic Sans MS" w:hAnsi="Comic Sans MS"/>
          <w:color w:val="00B050"/>
        </w:rPr>
        <w:t>Chair of Governors __________________________</w:t>
      </w:r>
    </w:p>
    <w:p w14:paraId="352036A2" w14:textId="6C728718" w:rsidR="00564362" w:rsidRPr="00814558" w:rsidRDefault="00564362" w:rsidP="00A16CFA">
      <w:pPr>
        <w:spacing w:before="200"/>
      </w:pPr>
    </w:p>
    <w:sectPr w:rsidR="00564362" w:rsidRPr="008145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6079" w14:textId="77777777" w:rsidR="00553954" w:rsidRDefault="00553954" w:rsidP="00515FAF">
      <w:pPr>
        <w:spacing w:after="0" w:line="240" w:lineRule="auto"/>
      </w:pPr>
      <w:r>
        <w:separator/>
      </w:r>
    </w:p>
  </w:endnote>
  <w:endnote w:type="continuationSeparator" w:id="0">
    <w:p w14:paraId="71425E9B" w14:textId="77777777" w:rsidR="00553954" w:rsidRDefault="00553954"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8808" w14:textId="77777777" w:rsidR="00553954" w:rsidRDefault="00553954" w:rsidP="00515FAF">
      <w:pPr>
        <w:spacing w:after="0" w:line="240" w:lineRule="auto"/>
      </w:pPr>
      <w:r>
        <w:separator/>
      </w:r>
    </w:p>
  </w:footnote>
  <w:footnote w:type="continuationSeparator" w:id="0">
    <w:p w14:paraId="546AE9F4" w14:textId="77777777" w:rsidR="00553954" w:rsidRDefault="00553954"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A32"/>
    <w:multiLevelType w:val="hybridMultilevel"/>
    <w:tmpl w:val="6550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65F8E"/>
    <w:multiLevelType w:val="hybridMultilevel"/>
    <w:tmpl w:val="3424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13B99"/>
    <w:multiLevelType w:val="hybridMultilevel"/>
    <w:tmpl w:val="1F30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76271"/>
    <w:multiLevelType w:val="hybridMultilevel"/>
    <w:tmpl w:val="AC18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62305"/>
    <w:multiLevelType w:val="hybridMultilevel"/>
    <w:tmpl w:val="7DFE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C27F6"/>
    <w:multiLevelType w:val="hybridMultilevel"/>
    <w:tmpl w:val="A736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F2304"/>
    <w:multiLevelType w:val="hybridMultilevel"/>
    <w:tmpl w:val="2DFC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A0D9C"/>
    <w:multiLevelType w:val="hybridMultilevel"/>
    <w:tmpl w:val="B1687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D2E79"/>
    <w:multiLevelType w:val="hybridMultilevel"/>
    <w:tmpl w:val="1728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7417E"/>
    <w:multiLevelType w:val="hybridMultilevel"/>
    <w:tmpl w:val="77FE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76362"/>
    <w:multiLevelType w:val="hybridMultilevel"/>
    <w:tmpl w:val="F780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B3501"/>
    <w:multiLevelType w:val="hybridMultilevel"/>
    <w:tmpl w:val="60FC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D60E2"/>
    <w:multiLevelType w:val="hybridMultilevel"/>
    <w:tmpl w:val="20BE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85970"/>
    <w:multiLevelType w:val="hybridMultilevel"/>
    <w:tmpl w:val="E412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A52D3"/>
    <w:multiLevelType w:val="hybridMultilevel"/>
    <w:tmpl w:val="92FA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F7DEB"/>
    <w:multiLevelType w:val="hybridMultilevel"/>
    <w:tmpl w:val="E526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E133F"/>
    <w:multiLevelType w:val="hybridMultilevel"/>
    <w:tmpl w:val="FD5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402F40"/>
    <w:multiLevelType w:val="hybridMultilevel"/>
    <w:tmpl w:val="B230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64C8A"/>
    <w:multiLevelType w:val="hybridMultilevel"/>
    <w:tmpl w:val="251E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A0EBE"/>
    <w:multiLevelType w:val="hybridMultilevel"/>
    <w:tmpl w:val="99A2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CF74A97"/>
    <w:multiLevelType w:val="hybridMultilevel"/>
    <w:tmpl w:val="73026F3E"/>
    <w:lvl w:ilvl="0" w:tplc="08090001">
      <w:start w:val="1"/>
      <w:numFmt w:val="bullet"/>
      <w:lvlText w:val=""/>
      <w:lvlJc w:val="left"/>
      <w:pPr>
        <w:ind w:left="720" w:hanging="360"/>
      </w:pPr>
      <w:rPr>
        <w:rFonts w:ascii="Symbol" w:hAnsi="Symbol" w:hint="default"/>
      </w:rPr>
    </w:lvl>
    <w:lvl w:ilvl="1" w:tplc="5DEC7B74">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7900F4"/>
    <w:multiLevelType w:val="hybridMultilevel"/>
    <w:tmpl w:val="6FA0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93935"/>
    <w:multiLevelType w:val="hybridMultilevel"/>
    <w:tmpl w:val="EC76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B23C01"/>
    <w:multiLevelType w:val="hybridMultilevel"/>
    <w:tmpl w:val="63C6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D384B"/>
    <w:multiLevelType w:val="hybridMultilevel"/>
    <w:tmpl w:val="CB9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05697"/>
    <w:multiLevelType w:val="hybridMultilevel"/>
    <w:tmpl w:val="7196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32700"/>
    <w:multiLevelType w:val="hybridMultilevel"/>
    <w:tmpl w:val="D91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0"/>
  </w:num>
  <w:num w:numId="7">
    <w:abstractNumId w:val="12"/>
  </w:num>
  <w:num w:numId="8">
    <w:abstractNumId w:val="18"/>
  </w:num>
  <w:num w:numId="9">
    <w:abstractNumId w:val="20"/>
  </w:num>
  <w:num w:numId="10">
    <w:abstractNumId w:val="11"/>
  </w:num>
  <w:num w:numId="11">
    <w:abstractNumId w:val="7"/>
  </w:num>
  <w:num w:numId="12">
    <w:abstractNumId w:val="22"/>
  </w:num>
  <w:num w:numId="13">
    <w:abstractNumId w:val="28"/>
  </w:num>
  <w:num w:numId="14">
    <w:abstractNumId w:val="5"/>
  </w:num>
  <w:num w:numId="15">
    <w:abstractNumId w:val="4"/>
  </w:num>
  <w:num w:numId="16">
    <w:abstractNumId w:val="23"/>
  </w:num>
  <w:num w:numId="17">
    <w:abstractNumId w:val="29"/>
  </w:num>
  <w:num w:numId="18">
    <w:abstractNumId w:val="2"/>
  </w:num>
  <w:num w:numId="19">
    <w:abstractNumId w:val="8"/>
  </w:num>
  <w:num w:numId="20">
    <w:abstractNumId w:val="6"/>
  </w:num>
  <w:num w:numId="21">
    <w:abstractNumId w:val="16"/>
  </w:num>
  <w:num w:numId="22">
    <w:abstractNumId w:val="15"/>
  </w:num>
  <w:num w:numId="23">
    <w:abstractNumId w:val="19"/>
  </w:num>
  <w:num w:numId="24">
    <w:abstractNumId w:val="3"/>
  </w:num>
  <w:num w:numId="25">
    <w:abstractNumId w:val="27"/>
  </w:num>
  <w:num w:numId="26">
    <w:abstractNumId w:val="1"/>
  </w:num>
  <w:num w:numId="27">
    <w:abstractNumId w:val="24"/>
  </w:num>
  <w:num w:numId="28">
    <w:abstractNumId w:val="26"/>
  </w:num>
  <w:num w:numId="29">
    <w:abstractNumId w:val="0"/>
  </w:num>
  <w:num w:numId="30">
    <w:abstractNumId w:val="25"/>
  </w:num>
  <w:num w:numId="31">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4170E"/>
    <w:rsid w:val="00050715"/>
    <w:rsid w:val="000656BC"/>
    <w:rsid w:val="0007061B"/>
    <w:rsid w:val="00073836"/>
    <w:rsid w:val="00074877"/>
    <w:rsid w:val="000962AF"/>
    <w:rsid w:val="0009690A"/>
    <w:rsid w:val="000C66BB"/>
    <w:rsid w:val="00104A5B"/>
    <w:rsid w:val="00106FEB"/>
    <w:rsid w:val="001208AF"/>
    <w:rsid w:val="001728DA"/>
    <w:rsid w:val="001D0A6C"/>
    <w:rsid w:val="001D2004"/>
    <w:rsid w:val="002042CC"/>
    <w:rsid w:val="002154F5"/>
    <w:rsid w:val="002216B0"/>
    <w:rsid w:val="00237DD3"/>
    <w:rsid w:val="00277597"/>
    <w:rsid w:val="002838C6"/>
    <w:rsid w:val="00297E04"/>
    <w:rsid w:val="002D08DF"/>
    <w:rsid w:val="00376C17"/>
    <w:rsid w:val="003879B7"/>
    <w:rsid w:val="003A6E3B"/>
    <w:rsid w:val="003C264B"/>
    <w:rsid w:val="003E4267"/>
    <w:rsid w:val="003E5474"/>
    <w:rsid w:val="00470DE9"/>
    <w:rsid w:val="00485200"/>
    <w:rsid w:val="00485E0E"/>
    <w:rsid w:val="00495F39"/>
    <w:rsid w:val="00515FAF"/>
    <w:rsid w:val="00524526"/>
    <w:rsid w:val="00553954"/>
    <w:rsid w:val="00564362"/>
    <w:rsid w:val="00566B25"/>
    <w:rsid w:val="005750B2"/>
    <w:rsid w:val="00591CBA"/>
    <w:rsid w:val="005B353A"/>
    <w:rsid w:val="005D3952"/>
    <w:rsid w:val="005D3D6A"/>
    <w:rsid w:val="00615622"/>
    <w:rsid w:val="00640E9E"/>
    <w:rsid w:val="006707D1"/>
    <w:rsid w:val="00686D7B"/>
    <w:rsid w:val="00696141"/>
    <w:rsid w:val="006A33FC"/>
    <w:rsid w:val="006A64B0"/>
    <w:rsid w:val="006E4596"/>
    <w:rsid w:val="00700235"/>
    <w:rsid w:val="00724B34"/>
    <w:rsid w:val="007438B8"/>
    <w:rsid w:val="007514EE"/>
    <w:rsid w:val="007630DD"/>
    <w:rsid w:val="0078185E"/>
    <w:rsid w:val="0078491D"/>
    <w:rsid w:val="007A4D41"/>
    <w:rsid w:val="007B456D"/>
    <w:rsid w:val="007B6885"/>
    <w:rsid w:val="007C17FC"/>
    <w:rsid w:val="007C50D1"/>
    <w:rsid w:val="008023B6"/>
    <w:rsid w:val="008068A8"/>
    <w:rsid w:val="00807EC4"/>
    <w:rsid w:val="00814558"/>
    <w:rsid w:val="00870619"/>
    <w:rsid w:val="0087682F"/>
    <w:rsid w:val="008F658D"/>
    <w:rsid w:val="00933B58"/>
    <w:rsid w:val="00947976"/>
    <w:rsid w:val="00964DA4"/>
    <w:rsid w:val="00974FC3"/>
    <w:rsid w:val="00995A07"/>
    <w:rsid w:val="009B6754"/>
    <w:rsid w:val="009E5BF4"/>
    <w:rsid w:val="00A0780C"/>
    <w:rsid w:val="00A15CED"/>
    <w:rsid w:val="00A16CFA"/>
    <w:rsid w:val="00A23B10"/>
    <w:rsid w:val="00A27D94"/>
    <w:rsid w:val="00A54AA0"/>
    <w:rsid w:val="00A73624"/>
    <w:rsid w:val="00AA1335"/>
    <w:rsid w:val="00AA65E6"/>
    <w:rsid w:val="00AD64A3"/>
    <w:rsid w:val="00AF17A4"/>
    <w:rsid w:val="00B054D1"/>
    <w:rsid w:val="00B166B9"/>
    <w:rsid w:val="00B40A83"/>
    <w:rsid w:val="00B77DF9"/>
    <w:rsid w:val="00B905AF"/>
    <w:rsid w:val="00BA3A78"/>
    <w:rsid w:val="00BD0553"/>
    <w:rsid w:val="00BE5474"/>
    <w:rsid w:val="00C14AD6"/>
    <w:rsid w:val="00C2227A"/>
    <w:rsid w:val="00C30115"/>
    <w:rsid w:val="00C359C4"/>
    <w:rsid w:val="00CC5649"/>
    <w:rsid w:val="00CC65C4"/>
    <w:rsid w:val="00CC7A4B"/>
    <w:rsid w:val="00CE2C7C"/>
    <w:rsid w:val="00CE3459"/>
    <w:rsid w:val="00CE4595"/>
    <w:rsid w:val="00CF1E43"/>
    <w:rsid w:val="00D02672"/>
    <w:rsid w:val="00D0665B"/>
    <w:rsid w:val="00D27E27"/>
    <w:rsid w:val="00D61454"/>
    <w:rsid w:val="00D65DA0"/>
    <w:rsid w:val="00DA7025"/>
    <w:rsid w:val="00DB0758"/>
    <w:rsid w:val="00DD7C0E"/>
    <w:rsid w:val="00DE1B26"/>
    <w:rsid w:val="00DE54F1"/>
    <w:rsid w:val="00DF6483"/>
    <w:rsid w:val="00E029C2"/>
    <w:rsid w:val="00E56BCA"/>
    <w:rsid w:val="00E801CD"/>
    <w:rsid w:val="00EC024E"/>
    <w:rsid w:val="00F02043"/>
    <w:rsid w:val="00F04CC6"/>
    <w:rsid w:val="00F06A7E"/>
    <w:rsid w:val="00F4349A"/>
    <w:rsid w:val="00F43A7E"/>
    <w:rsid w:val="00FA66EE"/>
    <w:rsid w:val="00FB2925"/>
    <w:rsid w:val="00FC0EF9"/>
    <w:rsid w:val="00FC3733"/>
    <w:rsid w:val="00FC3B91"/>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376C17"/>
    <w:pPr>
      <w:spacing w:before="480" w:after="120" w:line="240" w:lineRule="auto"/>
      <w:jc w:val="center"/>
    </w:pPr>
    <w:rPr>
      <w:rFonts w:ascii="Comic Sans MS" w:eastAsia="MS Gothic" w:hAnsi="Comic Sans MS" w:cs="Times New Roman"/>
      <w:b/>
      <w:bCs/>
      <w:color w:val="00B050"/>
      <w:sz w:val="72"/>
      <w:szCs w:val="72"/>
    </w:rPr>
  </w:style>
  <w:style w:type="character" w:customStyle="1" w:styleId="Title1Char">
    <w:name w:val="Title 1 Char"/>
    <w:link w:val="Title1"/>
    <w:rsid w:val="00376C17"/>
    <w:rPr>
      <w:rFonts w:ascii="Comic Sans MS" w:eastAsia="MS Gothic" w:hAnsi="Comic Sans MS"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iPriority w:val="99"/>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602C-51A1-4AB7-9573-66D93F1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2</cp:revision>
  <cp:lastPrinted>2024-01-15T13:45:00Z</cp:lastPrinted>
  <dcterms:created xsi:type="dcterms:W3CDTF">2024-09-30T14:39:00Z</dcterms:created>
  <dcterms:modified xsi:type="dcterms:W3CDTF">2024-09-30T14:39:00Z</dcterms:modified>
</cp:coreProperties>
</file>