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B53A9" w14:textId="77777777" w:rsidR="00E87370" w:rsidRDefault="00665A97">
      <w:pPr>
        <w:pStyle w:val="BodyText"/>
        <w:rPr>
          <w:rFonts w:ascii="Times New Roman"/>
          <w:sz w:val="20"/>
        </w:rPr>
      </w:pPr>
      <w:r>
        <w:rPr>
          <w:noProof/>
          <w:lang w:eastAsia="en-GB"/>
        </w:rPr>
        <w:drawing>
          <wp:inline distT="0" distB="0" distL="0" distR="0" wp14:anchorId="022647F7" wp14:editId="11A380B4">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3965619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488D2388" wp14:editId="6998ED6E">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CFC74" w14:textId="77777777" w:rsidR="00E87370" w:rsidRDefault="00E87370">
      <w:pPr>
        <w:pStyle w:val="BodyText"/>
        <w:rPr>
          <w:rFonts w:ascii="Times New Roman"/>
          <w:sz w:val="20"/>
        </w:rPr>
      </w:pPr>
    </w:p>
    <w:p w14:paraId="674D9C85"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77A84DE" w14:textId="77777777" w:rsidR="00E87370" w:rsidRDefault="00E87370">
      <w:pPr>
        <w:pStyle w:val="BodyText"/>
        <w:spacing w:before="11"/>
        <w:rPr>
          <w:sz w:val="23"/>
        </w:rPr>
      </w:pPr>
    </w:p>
    <w:p w14:paraId="224802D4"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3FA1521D" w14:textId="77777777" w:rsidR="00E87370" w:rsidRDefault="00E87370">
      <w:pPr>
        <w:pStyle w:val="BodyText"/>
        <w:spacing w:before="9"/>
        <w:rPr>
          <w:sz w:val="23"/>
        </w:rPr>
      </w:pPr>
    </w:p>
    <w:p w14:paraId="2AD7E6DF"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37C0C5AA" w14:textId="77777777" w:rsidR="00E87370" w:rsidRDefault="00E87370">
      <w:pPr>
        <w:pStyle w:val="BodyText"/>
        <w:spacing w:before="9"/>
        <w:rPr>
          <w:sz w:val="23"/>
        </w:rPr>
      </w:pPr>
    </w:p>
    <w:p w14:paraId="796BDDA0"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3A223F48" w14:textId="77777777" w:rsidR="00E87370" w:rsidRDefault="00631FE3">
      <w:pPr>
        <w:pStyle w:val="BodyText"/>
        <w:spacing w:line="290" w:lineRule="exact"/>
        <w:ind w:left="6080"/>
      </w:pPr>
      <w:r>
        <w:rPr>
          <w:color w:val="231F20"/>
        </w:rPr>
        <w:t>the Primary PE and sport premium to:</w:t>
      </w:r>
    </w:p>
    <w:p w14:paraId="4EE2863F" w14:textId="77777777" w:rsidR="00E87370" w:rsidRDefault="00E87370">
      <w:pPr>
        <w:pStyle w:val="BodyText"/>
        <w:spacing w:before="2"/>
        <w:rPr>
          <w:sz w:val="23"/>
        </w:rPr>
      </w:pPr>
    </w:p>
    <w:p w14:paraId="6344F79A"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7DBAB2E"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142F48D" w14:textId="77777777" w:rsidR="00E87370" w:rsidRDefault="00E87370">
      <w:pPr>
        <w:pStyle w:val="BodyText"/>
        <w:spacing w:before="9"/>
        <w:rPr>
          <w:sz w:val="23"/>
        </w:rPr>
      </w:pPr>
    </w:p>
    <w:p w14:paraId="30ACB431"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C899616"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54FC579" w14:textId="77777777" w:rsidR="00E87370" w:rsidRDefault="00E87370">
      <w:pPr>
        <w:pStyle w:val="BodyText"/>
        <w:spacing w:before="4"/>
        <w:rPr>
          <w:sz w:val="23"/>
        </w:rPr>
      </w:pPr>
    </w:p>
    <w:p w14:paraId="105799FD" w14:textId="77777777" w:rsidR="00E87370" w:rsidRDefault="00631FE3">
      <w:pPr>
        <w:pStyle w:val="BodyText"/>
        <w:ind w:left="5340" w:firstLine="220"/>
      </w:pPr>
      <w:r>
        <w:rPr>
          <w:color w:val="231F20"/>
        </w:rPr>
        <w:t>We recommend you start by reflecting on the impact of current provision and reviewing the previous spend.</w:t>
      </w:r>
    </w:p>
    <w:p w14:paraId="0BBB2919" w14:textId="77777777" w:rsidR="00E87370" w:rsidRDefault="00E87370">
      <w:pPr>
        <w:pStyle w:val="BodyText"/>
        <w:spacing w:before="7"/>
        <w:rPr>
          <w:sz w:val="23"/>
        </w:rPr>
      </w:pPr>
    </w:p>
    <w:p w14:paraId="262461A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CC3E929"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62D4B664" w14:textId="77777777" w:rsidR="00E87370" w:rsidRDefault="00E87370">
      <w:pPr>
        <w:pStyle w:val="BodyText"/>
        <w:spacing w:before="9"/>
        <w:rPr>
          <w:b/>
          <w:sz w:val="23"/>
        </w:rPr>
      </w:pPr>
    </w:p>
    <w:p w14:paraId="1565F4C5"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036BE643" w14:textId="77777777" w:rsidR="00E87370" w:rsidRDefault="00EC7890">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2AD97CE3" wp14:editId="7498E7D4">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B97D"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5D6D50C2"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45C01A10" w14:textId="77777777" w:rsidR="00E87370" w:rsidRDefault="00E87370">
      <w:pPr>
        <w:pStyle w:val="BodyText"/>
        <w:rPr>
          <w:sz w:val="20"/>
        </w:rPr>
      </w:pPr>
    </w:p>
    <w:p w14:paraId="75B4ADC1" w14:textId="77777777" w:rsidR="00E87370" w:rsidRDefault="00E87370">
      <w:pPr>
        <w:pStyle w:val="BodyText"/>
        <w:rPr>
          <w:sz w:val="20"/>
        </w:rPr>
      </w:pPr>
    </w:p>
    <w:p w14:paraId="2F7AAC11" w14:textId="77777777" w:rsidR="00E87370" w:rsidRDefault="00E87370">
      <w:pPr>
        <w:pStyle w:val="BodyText"/>
        <w:rPr>
          <w:sz w:val="20"/>
        </w:rPr>
      </w:pPr>
    </w:p>
    <w:p w14:paraId="1027D1D5" w14:textId="77777777" w:rsidR="00E87370" w:rsidRDefault="00E87370">
      <w:pPr>
        <w:pStyle w:val="BodyText"/>
        <w:rPr>
          <w:sz w:val="20"/>
        </w:rPr>
      </w:pPr>
    </w:p>
    <w:p w14:paraId="62A9A10F" w14:textId="77777777" w:rsidR="00E87370" w:rsidRDefault="00E87370">
      <w:pPr>
        <w:pStyle w:val="BodyText"/>
        <w:spacing w:before="10"/>
        <w:rPr>
          <w:sz w:val="21"/>
        </w:rPr>
      </w:pPr>
    </w:p>
    <w:p w14:paraId="20949DA2" w14:textId="77777777" w:rsidR="00E87370" w:rsidRDefault="00EC7890">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2902A847" wp14:editId="65FE73CC">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4D7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07019E3" w14:textId="77777777" w:rsidR="00E87370" w:rsidRDefault="00E87370">
      <w:pPr>
        <w:pStyle w:val="BodyText"/>
        <w:spacing w:before="4"/>
        <w:rPr>
          <w:sz w:val="23"/>
        </w:rPr>
      </w:pPr>
    </w:p>
    <w:p w14:paraId="679DB842"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E72D88E" w14:textId="77777777">
        <w:trPr>
          <w:trHeight w:val="497"/>
        </w:trPr>
        <w:tc>
          <w:tcPr>
            <w:tcW w:w="7700" w:type="dxa"/>
          </w:tcPr>
          <w:p w14:paraId="28B2AEEB" w14:textId="77777777" w:rsidR="00E87370" w:rsidRPr="00DD6BC2" w:rsidRDefault="00631FE3">
            <w:pPr>
              <w:pStyle w:val="TableParagraph"/>
              <w:spacing w:before="21"/>
              <w:rPr>
                <w:rFonts w:asciiTheme="minorHAnsi" w:hAnsiTheme="minorHAnsi" w:cstheme="minorHAnsi"/>
              </w:rPr>
            </w:pPr>
            <w:r w:rsidRPr="00DD6BC2">
              <w:rPr>
                <w:rFonts w:asciiTheme="minorHAnsi" w:hAnsiTheme="minorHAnsi" w:cstheme="minorHAnsi"/>
                <w:color w:val="4863AE"/>
              </w:rPr>
              <w:t>Key ach</w:t>
            </w:r>
            <w:r w:rsidR="00554E91" w:rsidRPr="00DD6BC2">
              <w:rPr>
                <w:rFonts w:asciiTheme="minorHAnsi" w:hAnsiTheme="minorHAnsi" w:cstheme="minorHAnsi"/>
                <w:color w:val="4863AE"/>
              </w:rPr>
              <w:t>ievements to date until July 2020</w:t>
            </w:r>
            <w:r w:rsidRPr="00DD6BC2">
              <w:rPr>
                <w:rFonts w:asciiTheme="minorHAnsi" w:hAnsiTheme="minorHAnsi" w:cstheme="minorHAnsi"/>
                <w:color w:val="4863AE"/>
              </w:rPr>
              <w:t>:</w:t>
            </w:r>
          </w:p>
        </w:tc>
        <w:tc>
          <w:tcPr>
            <w:tcW w:w="7677" w:type="dxa"/>
          </w:tcPr>
          <w:p w14:paraId="69ED44BC" w14:textId="77777777" w:rsidR="00E87370" w:rsidRDefault="00631FE3">
            <w:pPr>
              <w:pStyle w:val="TableParagraph"/>
              <w:spacing w:before="21"/>
              <w:rPr>
                <w:sz w:val="24"/>
              </w:rPr>
            </w:pPr>
            <w:r>
              <w:rPr>
                <w:color w:val="4863AE"/>
                <w:sz w:val="24"/>
              </w:rPr>
              <w:t>Areas for further improvement and baseline evidence of need:</w:t>
            </w:r>
          </w:p>
        </w:tc>
      </w:tr>
      <w:tr w:rsidR="00554E91" w14:paraId="570691A7" w14:textId="77777777">
        <w:trPr>
          <w:trHeight w:val="5112"/>
        </w:trPr>
        <w:tc>
          <w:tcPr>
            <w:tcW w:w="7700" w:type="dxa"/>
          </w:tcPr>
          <w:p w14:paraId="26EAADE2" w14:textId="77777777" w:rsidR="00554E91" w:rsidRPr="00DD6BC2" w:rsidRDefault="00554E91" w:rsidP="00554E91">
            <w:pPr>
              <w:pStyle w:val="ListParagraph"/>
              <w:widowControl/>
              <w:numPr>
                <w:ilvl w:val="0"/>
                <w:numId w:val="2"/>
              </w:numPr>
              <w:autoSpaceDE/>
              <w:autoSpaceDN/>
              <w:contextualSpacing/>
              <w:rPr>
                <w:rFonts w:asciiTheme="minorHAnsi" w:hAnsiTheme="minorHAnsi" w:cstheme="minorHAnsi"/>
                <w:b/>
                <w:color w:val="000000" w:themeColor="text1"/>
              </w:rPr>
            </w:pPr>
            <w:r w:rsidRPr="00DD6BC2">
              <w:rPr>
                <w:rFonts w:asciiTheme="minorHAnsi" w:hAnsiTheme="minorHAnsi" w:cstheme="minorHAnsi"/>
                <w:color w:val="000000" w:themeColor="text1"/>
              </w:rPr>
              <w:t>Implementation of IPEP – planning.</w:t>
            </w:r>
          </w:p>
          <w:p w14:paraId="141D78F7" w14:textId="77777777" w:rsidR="00554E91" w:rsidRPr="00DD6BC2" w:rsidRDefault="00554E91" w:rsidP="00554E91">
            <w:pPr>
              <w:pStyle w:val="ListParagraph"/>
              <w:widowControl/>
              <w:numPr>
                <w:ilvl w:val="0"/>
                <w:numId w:val="2"/>
              </w:numPr>
              <w:autoSpaceDE/>
              <w:autoSpaceDN/>
              <w:contextualSpacing/>
              <w:rPr>
                <w:rFonts w:asciiTheme="minorHAnsi" w:hAnsiTheme="minorHAnsi" w:cstheme="minorHAnsi"/>
                <w:color w:val="000000" w:themeColor="text1"/>
              </w:rPr>
            </w:pPr>
            <w:r w:rsidRPr="00DD6BC2">
              <w:rPr>
                <w:rFonts w:asciiTheme="minorHAnsi" w:hAnsiTheme="minorHAnsi" w:cstheme="minorHAnsi"/>
                <w:color w:val="000000" w:themeColor="text1"/>
              </w:rPr>
              <w:t>The use of WOW tracker – a daily tracker which children input into how they have got to school each morning.</w:t>
            </w:r>
          </w:p>
          <w:p w14:paraId="49B6689B" w14:textId="77777777" w:rsidR="00554E91" w:rsidRPr="00DD6BC2" w:rsidRDefault="00554E91" w:rsidP="00554E91">
            <w:pPr>
              <w:pStyle w:val="ListParagraph"/>
              <w:widowControl/>
              <w:numPr>
                <w:ilvl w:val="0"/>
                <w:numId w:val="2"/>
              </w:numPr>
              <w:autoSpaceDE/>
              <w:autoSpaceDN/>
              <w:contextualSpacing/>
              <w:rPr>
                <w:rFonts w:asciiTheme="minorHAnsi" w:hAnsiTheme="minorHAnsi" w:cstheme="minorHAnsi"/>
                <w:color w:val="000000" w:themeColor="text1"/>
              </w:rPr>
            </w:pPr>
            <w:r w:rsidRPr="00DD6BC2">
              <w:rPr>
                <w:rFonts w:asciiTheme="minorHAnsi" w:hAnsiTheme="minorHAnsi" w:cstheme="minorHAnsi"/>
                <w:color w:val="000000" w:themeColor="text1"/>
              </w:rPr>
              <w:t>Children were more active throughout the school day engaging in outdoor games during lunchtimes.</w:t>
            </w:r>
          </w:p>
          <w:p w14:paraId="75D7EA15" w14:textId="77777777" w:rsidR="00554E91" w:rsidRPr="00DD6BC2" w:rsidRDefault="00DD6BC2" w:rsidP="00554E91">
            <w:pPr>
              <w:pStyle w:val="ListParagraph"/>
              <w:widowControl/>
              <w:numPr>
                <w:ilvl w:val="0"/>
                <w:numId w:val="2"/>
              </w:numPr>
              <w:autoSpaceDE/>
              <w:autoSpaceDN/>
              <w:contextualSpacing/>
              <w:rPr>
                <w:rFonts w:asciiTheme="minorHAnsi" w:hAnsiTheme="minorHAnsi" w:cstheme="minorHAnsi"/>
                <w:color w:val="000000" w:themeColor="text1"/>
              </w:rPr>
            </w:pPr>
            <w:r w:rsidRPr="00DD6BC2">
              <w:rPr>
                <w:rFonts w:asciiTheme="minorHAnsi" w:hAnsiTheme="minorHAnsi" w:cstheme="minorHAnsi"/>
                <w:color w:val="000000" w:themeColor="text1"/>
              </w:rPr>
              <w:t>Introduction of the W</w:t>
            </w:r>
            <w:r w:rsidR="00554E91" w:rsidRPr="00DD6BC2">
              <w:rPr>
                <w:rFonts w:asciiTheme="minorHAnsi" w:hAnsiTheme="minorHAnsi" w:cstheme="minorHAnsi"/>
                <w:color w:val="000000" w:themeColor="text1"/>
              </w:rPr>
              <w:t xml:space="preserve">ellbeing Walk </w:t>
            </w:r>
            <w:r w:rsidRPr="00DD6BC2">
              <w:rPr>
                <w:rFonts w:asciiTheme="minorHAnsi" w:hAnsiTheme="minorHAnsi" w:cstheme="minorHAnsi"/>
                <w:color w:val="000000" w:themeColor="text1"/>
              </w:rPr>
              <w:t>for all year groups from Nursery – Y6.</w:t>
            </w:r>
          </w:p>
          <w:p w14:paraId="773C176B" w14:textId="77777777" w:rsidR="00DD6BC2" w:rsidRPr="00DD6BC2" w:rsidRDefault="00DD6BC2" w:rsidP="00554E91">
            <w:pPr>
              <w:pStyle w:val="ListParagraph"/>
              <w:widowControl/>
              <w:numPr>
                <w:ilvl w:val="0"/>
                <w:numId w:val="2"/>
              </w:numPr>
              <w:autoSpaceDE/>
              <w:autoSpaceDN/>
              <w:contextualSpacing/>
              <w:rPr>
                <w:rFonts w:asciiTheme="minorHAnsi" w:hAnsiTheme="minorHAnsi" w:cstheme="minorHAnsi"/>
                <w:color w:val="000000" w:themeColor="text1"/>
              </w:rPr>
            </w:pPr>
            <w:r w:rsidRPr="00DD6BC2">
              <w:rPr>
                <w:rFonts w:asciiTheme="minorHAnsi" w:hAnsiTheme="minorHAnsi" w:cstheme="minorHAnsi"/>
                <w:color w:val="000000" w:themeColor="text1"/>
              </w:rPr>
              <w:t>Introduction of Intra school competitions.</w:t>
            </w:r>
          </w:p>
          <w:p w14:paraId="575B645F" w14:textId="77777777" w:rsidR="00DD6BC2" w:rsidRPr="00DD6BC2" w:rsidRDefault="00DD6BC2" w:rsidP="00554E91">
            <w:pPr>
              <w:pStyle w:val="ListParagraph"/>
              <w:widowControl/>
              <w:numPr>
                <w:ilvl w:val="0"/>
                <w:numId w:val="2"/>
              </w:numPr>
              <w:autoSpaceDE/>
              <w:autoSpaceDN/>
              <w:contextualSpacing/>
              <w:rPr>
                <w:rFonts w:asciiTheme="minorHAnsi" w:hAnsiTheme="minorHAnsi" w:cstheme="minorHAnsi"/>
                <w:b/>
                <w:color w:val="984806" w:themeColor="accent6" w:themeShade="80"/>
              </w:rPr>
            </w:pPr>
            <w:r w:rsidRPr="00DD6BC2">
              <w:rPr>
                <w:rFonts w:asciiTheme="minorHAnsi" w:hAnsiTheme="minorHAnsi" w:cstheme="minorHAnsi"/>
                <w:color w:val="000000" w:themeColor="text1"/>
              </w:rPr>
              <w:t>Achieving the ongoing commitment and achievement in the schools games programme award.</w:t>
            </w:r>
          </w:p>
          <w:p w14:paraId="68267E21" w14:textId="77777777" w:rsidR="00554E91" w:rsidRPr="00DD6BC2" w:rsidRDefault="00DD6BC2" w:rsidP="00554E91">
            <w:pPr>
              <w:pStyle w:val="ListParagraph"/>
              <w:widowControl/>
              <w:numPr>
                <w:ilvl w:val="0"/>
                <w:numId w:val="2"/>
              </w:numPr>
              <w:autoSpaceDE/>
              <w:autoSpaceDN/>
              <w:contextualSpacing/>
              <w:rPr>
                <w:rFonts w:asciiTheme="minorHAnsi" w:hAnsiTheme="minorHAnsi" w:cstheme="minorHAnsi"/>
                <w:b/>
                <w:color w:val="984806" w:themeColor="accent6" w:themeShade="80"/>
              </w:rPr>
            </w:pPr>
            <w:r w:rsidRPr="00DD6BC2">
              <w:rPr>
                <w:rFonts w:asciiTheme="minorHAnsi" w:hAnsiTheme="minorHAnsi" w:cstheme="minorHAnsi"/>
                <w:color w:val="000000" w:themeColor="text1"/>
              </w:rPr>
              <w:t xml:space="preserve">Achieving the virtual schools programme ongoing support, commitment and engagement award. </w:t>
            </w:r>
          </w:p>
        </w:tc>
        <w:tc>
          <w:tcPr>
            <w:tcW w:w="7677" w:type="dxa"/>
          </w:tcPr>
          <w:p w14:paraId="27C1AE3A" w14:textId="77777777" w:rsidR="00554E91" w:rsidRPr="00DD6BC2" w:rsidRDefault="00554E91" w:rsidP="00554E91">
            <w:pPr>
              <w:pStyle w:val="ListParagraph"/>
              <w:widowControl/>
              <w:numPr>
                <w:ilvl w:val="0"/>
                <w:numId w:val="2"/>
              </w:numPr>
              <w:autoSpaceDE/>
              <w:autoSpaceDN/>
              <w:contextualSpacing/>
              <w:rPr>
                <w:rFonts w:asciiTheme="minorHAnsi" w:hAnsiTheme="minorHAnsi" w:cstheme="minorHAnsi"/>
                <w:color w:val="000000" w:themeColor="text1"/>
                <w:szCs w:val="20"/>
              </w:rPr>
            </w:pPr>
            <w:r w:rsidRPr="00DD6BC2">
              <w:rPr>
                <w:rFonts w:asciiTheme="minorHAnsi" w:hAnsiTheme="minorHAnsi" w:cstheme="minorHAnsi"/>
                <w:color w:val="000000" w:themeColor="text1"/>
                <w:szCs w:val="20"/>
              </w:rPr>
              <w:t>To attend every PE cluster meeting to ensure effective communication and understanding of yearly objectives shared by West Wigan Schools SGO.</w:t>
            </w:r>
          </w:p>
          <w:p w14:paraId="4C45B2AC" w14:textId="77777777" w:rsidR="00554E91" w:rsidRPr="00DD6BC2" w:rsidRDefault="00554E91" w:rsidP="00554E91">
            <w:pPr>
              <w:pStyle w:val="ListParagraph"/>
              <w:widowControl/>
              <w:numPr>
                <w:ilvl w:val="0"/>
                <w:numId w:val="2"/>
              </w:numPr>
              <w:autoSpaceDE/>
              <w:autoSpaceDN/>
              <w:contextualSpacing/>
              <w:rPr>
                <w:rFonts w:asciiTheme="minorHAnsi" w:hAnsiTheme="minorHAnsi" w:cstheme="minorHAnsi"/>
                <w:color w:val="000000" w:themeColor="text1"/>
                <w:szCs w:val="20"/>
              </w:rPr>
            </w:pPr>
            <w:r w:rsidRPr="00DD6BC2">
              <w:rPr>
                <w:rFonts w:asciiTheme="minorHAnsi" w:hAnsiTheme="minorHAnsi" w:cstheme="minorHAnsi"/>
                <w:color w:val="000000" w:themeColor="text1"/>
                <w:szCs w:val="20"/>
              </w:rPr>
              <w:t>To ensure identified staff access CPD opportunities</w:t>
            </w:r>
            <w:r w:rsidR="00DD6BC2" w:rsidRPr="00DD6BC2">
              <w:rPr>
                <w:rFonts w:asciiTheme="minorHAnsi" w:hAnsiTheme="minorHAnsi" w:cstheme="minorHAnsi"/>
                <w:color w:val="000000" w:themeColor="text1"/>
                <w:szCs w:val="20"/>
              </w:rPr>
              <w:t xml:space="preserve"> through team teaching with the school’s sports coach</w:t>
            </w:r>
            <w:r w:rsidRPr="00DD6BC2">
              <w:rPr>
                <w:rFonts w:asciiTheme="minorHAnsi" w:hAnsiTheme="minorHAnsi" w:cstheme="minorHAnsi"/>
                <w:color w:val="000000" w:themeColor="text1"/>
                <w:szCs w:val="20"/>
              </w:rPr>
              <w:t>.</w:t>
            </w:r>
          </w:p>
          <w:p w14:paraId="28E454E4" w14:textId="77777777" w:rsidR="00DD6BC2" w:rsidRPr="00DD6BC2" w:rsidRDefault="00DD6BC2" w:rsidP="00554E91">
            <w:pPr>
              <w:pStyle w:val="ListParagraph"/>
              <w:widowControl/>
              <w:numPr>
                <w:ilvl w:val="0"/>
                <w:numId w:val="2"/>
              </w:numPr>
              <w:autoSpaceDE/>
              <w:autoSpaceDN/>
              <w:contextualSpacing/>
              <w:rPr>
                <w:rFonts w:asciiTheme="minorHAnsi" w:hAnsiTheme="minorHAnsi" w:cstheme="minorHAnsi"/>
                <w:color w:val="000000" w:themeColor="text1"/>
                <w:szCs w:val="20"/>
              </w:rPr>
            </w:pPr>
            <w:r w:rsidRPr="00DD6BC2">
              <w:rPr>
                <w:rFonts w:asciiTheme="minorHAnsi" w:hAnsiTheme="minorHAnsi" w:cstheme="minorHAnsi"/>
                <w:color w:val="000000" w:themeColor="text1"/>
                <w:szCs w:val="20"/>
              </w:rPr>
              <w:t xml:space="preserve">To implement a PE and Sport Council. </w:t>
            </w:r>
          </w:p>
          <w:p w14:paraId="5A997197" w14:textId="77777777" w:rsidR="00DD6BC2" w:rsidRPr="00DD6BC2" w:rsidRDefault="00DD6BC2" w:rsidP="00554E91">
            <w:pPr>
              <w:pStyle w:val="ListParagraph"/>
              <w:widowControl/>
              <w:numPr>
                <w:ilvl w:val="0"/>
                <w:numId w:val="2"/>
              </w:numPr>
              <w:autoSpaceDE/>
              <w:autoSpaceDN/>
              <w:contextualSpacing/>
              <w:rPr>
                <w:rFonts w:asciiTheme="minorHAnsi" w:hAnsiTheme="minorHAnsi" w:cstheme="minorHAnsi"/>
                <w:color w:val="000000" w:themeColor="text1"/>
                <w:szCs w:val="20"/>
              </w:rPr>
            </w:pPr>
            <w:r w:rsidRPr="00DD6BC2">
              <w:rPr>
                <w:rFonts w:asciiTheme="minorHAnsi" w:hAnsiTheme="minorHAnsi" w:cstheme="minorHAnsi"/>
                <w:color w:val="000000" w:themeColor="text1"/>
                <w:szCs w:val="20"/>
              </w:rPr>
              <w:t>To host an annual sports day during National School Sports Week.</w:t>
            </w:r>
          </w:p>
          <w:p w14:paraId="4BA781A0" w14:textId="77777777" w:rsidR="00DD6BC2" w:rsidRPr="00DD6BC2" w:rsidRDefault="00DD6BC2" w:rsidP="00554E91">
            <w:pPr>
              <w:pStyle w:val="ListParagraph"/>
              <w:widowControl/>
              <w:numPr>
                <w:ilvl w:val="0"/>
                <w:numId w:val="2"/>
              </w:numPr>
              <w:autoSpaceDE/>
              <w:autoSpaceDN/>
              <w:contextualSpacing/>
              <w:rPr>
                <w:rFonts w:asciiTheme="minorHAnsi" w:hAnsiTheme="minorHAnsi" w:cstheme="minorHAnsi"/>
                <w:color w:val="000000" w:themeColor="text1"/>
                <w:szCs w:val="20"/>
              </w:rPr>
            </w:pPr>
            <w:r w:rsidRPr="00DD6BC2">
              <w:rPr>
                <w:rFonts w:asciiTheme="minorHAnsi" w:hAnsiTheme="minorHAnsi" w:cstheme="minorHAnsi"/>
                <w:color w:val="000000" w:themeColor="text1"/>
                <w:szCs w:val="20"/>
              </w:rPr>
              <w:t>To continue to work towards achieving external recognition awards.</w:t>
            </w:r>
          </w:p>
          <w:p w14:paraId="7424B3CF" w14:textId="77777777" w:rsidR="00554E91" w:rsidRPr="00545E28" w:rsidRDefault="00554E91" w:rsidP="00554E91">
            <w:pPr>
              <w:jc w:val="center"/>
              <w:rPr>
                <w:rFonts w:ascii="Comic Sans MS" w:hAnsi="Comic Sans MS"/>
                <w:b/>
                <w:color w:val="984806" w:themeColor="accent6" w:themeShade="80"/>
                <w:sz w:val="20"/>
                <w:szCs w:val="20"/>
              </w:rPr>
            </w:pPr>
          </w:p>
          <w:p w14:paraId="3F13007D" w14:textId="77777777" w:rsidR="00554E91" w:rsidRPr="00545E28" w:rsidRDefault="00554E91" w:rsidP="00554E91">
            <w:pPr>
              <w:rPr>
                <w:rFonts w:ascii="Comic Sans MS" w:hAnsi="Comic Sans MS"/>
                <w:b/>
                <w:color w:val="984806" w:themeColor="accent6" w:themeShade="80"/>
                <w:sz w:val="20"/>
                <w:szCs w:val="20"/>
              </w:rPr>
            </w:pPr>
          </w:p>
        </w:tc>
      </w:tr>
    </w:tbl>
    <w:p w14:paraId="320E9021" w14:textId="77777777" w:rsidR="00E87370" w:rsidRDefault="00E87370">
      <w:pPr>
        <w:pStyle w:val="BodyText"/>
        <w:spacing w:before="3"/>
        <w:rPr>
          <w:sz w:val="22"/>
        </w:rPr>
      </w:pPr>
    </w:p>
    <w:p w14:paraId="73BC215F"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13591C1F"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5C98863C"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626295BE"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B179414"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0422E673" w14:textId="77777777">
        <w:trPr>
          <w:trHeight w:val="607"/>
        </w:trPr>
        <w:tc>
          <w:tcPr>
            <w:tcW w:w="3513" w:type="dxa"/>
          </w:tcPr>
          <w:p w14:paraId="5298BF59"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48F18B61"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757CDE1A"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526191CA" w14:textId="77777777" w:rsidR="00E87370" w:rsidRDefault="00E87370">
            <w:pPr>
              <w:pStyle w:val="TableParagraph"/>
              <w:ind w:left="0"/>
              <w:rPr>
                <w:rFonts w:ascii="Times New Roman"/>
                <w:sz w:val="24"/>
              </w:rPr>
            </w:pPr>
          </w:p>
        </w:tc>
      </w:tr>
      <w:tr w:rsidR="00E87370" w14:paraId="1BB867AF" w14:textId="77777777">
        <w:trPr>
          <w:trHeight w:val="320"/>
        </w:trPr>
        <w:tc>
          <w:tcPr>
            <w:tcW w:w="12301" w:type="dxa"/>
            <w:gridSpan w:val="4"/>
            <w:vMerge w:val="restart"/>
          </w:tcPr>
          <w:p w14:paraId="49EF8B1D"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05B8C05D"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2522FFE0" w14:textId="77777777">
        <w:trPr>
          <w:trHeight w:val="320"/>
        </w:trPr>
        <w:tc>
          <w:tcPr>
            <w:tcW w:w="12301" w:type="dxa"/>
            <w:gridSpan w:val="4"/>
            <w:vMerge/>
            <w:tcBorders>
              <w:top w:val="nil"/>
            </w:tcBorders>
          </w:tcPr>
          <w:p w14:paraId="0C6E6B63" w14:textId="77777777" w:rsidR="00E87370" w:rsidRDefault="00E87370">
            <w:pPr>
              <w:rPr>
                <w:sz w:val="2"/>
                <w:szCs w:val="2"/>
              </w:rPr>
            </w:pPr>
          </w:p>
        </w:tc>
        <w:tc>
          <w:tcPr>
            <w:tcW w:w="3080" w:type="dxa"/>
          </w:tcPr>
          <w:p w14:paraId="031A5B08" w14:textId="77777777" w:rsidR="00E87370" w:rsidRDefault="00631FE3">
            <w:pPr>
              <w:pStyle w:val="TableParagraph"/>
              <w:spacing w:before="21" w:line="279" w:lineRule="exact"/>
              <w:ind w:left="78"/>
              <w:rPr>
                <w:sz w:val="24"/>
              </w:rPr>
            </w:pPr>
            <w:r>
              <w:rPr>
                <w:color w:val="231F20"/>
                <w:sz w:val="24"/>
              </w:rPr>
              <w:t>£</w:t>
            </w:r>
          </w:p>
        </w:tc>
      </w:tr>
      <w:tr w:rsidR="00E87370" w14:paraId="21F9DDE2" w14:textId="77777777">
        <w:trPr>
          <w:trHeight w:val="320"/>
        </w:trPr>
        <w:tc>
          <w:tcPr>
            <w:tcW w:w="3513" w:type="dxa"/>
          </w:tcPr>
          <w:p w14:paraId="4ABEF02B"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A109085"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884EB34"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6E3FD5CC" w14:textId="77777777" w:rsidR="00E87370" w:rsidRDefault="00E87370">
            <w:pPr>
              <w:pStyle w:val="TableParagraph"/>
              <w:ind w:left="0"/>
              <w:rPr>
                <w:rFonts w:ascii="Times New Roman"/>
                <w:sz w:val="24"/>
              </w:rPr>
            </w:pPr>
          </w:p>
        </w:tc>
      </w:tr>
      <w:tr w:rsidR="00E87370" w14:paraId="70FACBAE" w14:textId="77777777">
        <w:trPr>
          <w:trHeight w:val="7839"/>
        </w:trPr>
        <w:tc>
          <w:tcPr>
            <w:tcW w:w="3513" w:type="dxa"/>
          </w:tcPr>
          <w:p w14:paraId="09C1FACD"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71BF39D3"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501A4C10"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1BE4D7C2"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3535EE11"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6064B351"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357E22F7" w14:textId="77777777">
        <w:trPr>
          <w:trHeight w:val="1184"/>
        </w:trPr>
        <w:tc>
          <w:tcPr>
            <w:tcW w:w="11582" w:type="dxa"/>
          </w:tcPr>
          <w:p w14:paraId="124013DA"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3F465B7A" w14:textId="77777777" w:rsidR="00E87370" w:rsidRDefault="00E87370">
            <w:pPr>
              <w:pStyle w:val="TableParagraph"/>
              <w:ind w:left="0"/>
              <w:rPr>
                <w:sz w:val="23"/>
              </w:rPr>
            </w:pPr>
          </w:p>
          <w:p w14:paraId="09302387"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16CF9B1B" w14:textId="77777777" w:rsidR="00E87370" w:rsidRPr="00C65817" w:rsidRDefault="00C65817">
            <w:pPr>
              <w:pStyle w:val="TableParagraph"/>
              <w:ind w:left="0"/>
              <w:rPr>
                <w:rFonts w:asciiTheme="minorHAnsi" w:hAnsiTheme="minorHAnsi" w:cstheme="minorHAnsi"/>
                <w:sz w:val="24"/>
              </w:rPr>
            </w:pPr>
            <w:r w:rsidRPr="00C65817">
              <w:rPr>
                <w:rFonts w:asciiTheme="minorHAnsi" w:hAnsiTheme="minorHAnsi" w:cstheme="minorHAnsi"/>
                <w:sz w:val="24"/>
              </w:rPr>
              <w:t>18%</w:t>
            </w:r>
          </w:p>
        </w:tc>
      </w:tr>
      <w:tr w:rsidR="00E87370" w14:paraId="6F058923" w14:textId="77777777">
        <w:trPr>
          <w:trHeight w:val="1283"/>
        </w:trPr>
        <w:tc>
          <w:tcPr>
            <w:tcW w:w="11582" w:type="dxa"/>
          </w:tcPr>
          <w:p w14:paraId="4310347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5FBAD303"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1D3E02FE" w14:textId="77777777" w:rsidR="00E87370" w:rsidRPr="00C65817" w:rsidRDefault="00C65817">
            <w:pPr>
              <w:pStyle w:val="TableParagraph"/>
              <w:spacing w:before="16"/>
              <w:ind w:left="79"/>
              <w:rPr>
                <w:rFonts w:asciiTheme="minorHAnsi" w:hAnsiTheme="minorHAnsi" w:cstheme="minorHAnsi"/>
                <w:sz w:val="24"/>
              </w:rPr>
            </w:pPr>
            <w:r>
              <w:rPr>
                <w:rFonts w:asciiTheme="minorHAnsi" w:hAnsiTheme="minorHAnsi" w:cstheme="minorHAnsi"/>
                <w:color w:val="231F20"/>
                <w:sz w:val="24"/>
              </w:rPr>
              <w:t>38</w:t>
            </w:r>
            <w:r w:rsidR="00631FE3" w:rsidRPr="00C65817">
              <w:rPr>
                <w:rFonts w:asciiTheme="minorHAnsi" w:hAnsiTheme="minorHAnsi" w:cstheme="minorHAnsi"/>
                <w:color w:val="231F20"/>
                <w:sz w:val="24"/>
              </w:rPr>
              <w:t>%</w:t>
            </w:r>
          </w:p>
        </w:tc>
      </w:tr>
      <w:tr w:rsidR="00E87370" w14:paraId="661C0EE9" w14:textId="77777777">
        <w:trPr>
          <w:trHeight w:val="1189"/>
        </w:trPr>
        <w:tc>
          <w:tcPr>
            <w:tcW w:w="11582" w:type="dxa"/>
          </w:tcPr>
          <w:p w14:paraId="426AECC4"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1B09E828" w14:textId="77777777" w:rsidR="00E87370" w:rsidRPr="00C65817" w:rsidRDefault="00C65817">
            <w:pPr>
              <w:pStyle w:val="TableParagraph"/>
              <w:spacing w:before="16"/>
              <w:ind w:left="79"/>
              <w:rPr>
                <w:rFonts w:asciiTheme="minorHAnsi" w:hAnsiTheme="minorHAnsi" w:cstheme="minorHAnsi"/>
                <w:sz w:val="24"/>
              </w:rPr>
            </w:pPr>
            <w:r>
              <w:rPr>
                <w:rFonts w:asciiTheme="minorHAnsi" w:hAnsiTheme="minorHAnsi" w:cstheme="minorHAnsi"/>
                <w:color w:val="231F20"/>
                <w:sz w:val="24"/>
              </w:rPr>
              <w:t>38</w:t>
            </w:r>
            <w:r w:rsidR="00631FE3" w:rsidRPr="00C65817">
              <w:rPr>
                <w:rFonts w:asciiTheme="minorHAnsi" w:hAnsiTheme="minorHAnsi" w:cstheme="minorHAnsi"/>
                <w:color w:val="231F20"/>
                <w:sz w:val="24"/>
              </w:rPr>
              <w:t>%</w:t>
            </w:r>
          </w:p>
        </w:tc>
      </w:tr>
      <w:tr w:rsidR="00E87370" w14:paraId="6FDC1635" w14:textId="77777777">
        <w:trPr>
          <w:trHeight w:val="1227"/>
        </w:trPr>
        <w:tc>
          <w:tcPr>
            <w:tcW w:w="11582" w:type="dxa"/>
          </w:tcPr>
          <w:p w14:paraId="5D74EC51"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699AB9F0" w14:textId="77777777" w:rsidR="00E87370" w:rsidRPr="00C65817" w:rsidRDefault="00C65817">
            <w:pPr>
              <w:pStyle w:val="TableParagraph"/>
              <w:spacing w:before="16"/>
              <w:ind w:left="79"/>
              <w:rPr>
                <w:rFonts w:asciiTheme="minorHAnsi" w:hAnsiTheme="minorHAnsi" w:cstheme="minorHAnsi"/>
                <w:sz w:val="24"/>
              </w:rPr>
            </w:pPr>
            <w:r>
              <w:rPr>
                <w:rFonts w:asciiTheme="minorHAnsi" w:hAnsiTheme="minorHAnsi" w:cstheme="minorHAnsi"/>
                <w:color w:val="231F20"/>
                <w:sz w:val="24"/>
              </w:rPr>
              <w:t>18</w:t>
            </w:r>
            <w:r w:rsidR="00631FE3" w:rsidRPr="00C65817">
              <w:rPr>
                <w:rFonts w:asciiTheme="minorHAnsi" w:hAnsiTheme="minorHAnsi" w:cstheme="minorHAnsi"/>
                <w:color w:val="231F20"/>
                <w:sz w:val="24"/>
              </w:rPr>
              <w:t>%</w:t>
            </w:r>
          </w:p>
        </w:tc>
      </w:tr>
      <w:tr w:rsidR="00E87370" w14:paraId="5A0496E5" w14:textId="77777777">
        <w:trPr>
          <w:trHeight w:val="1160"/>
        </w:trPr>
        <w:tc>
          <w:tcPr>
            <w:tcW w:w="11582" w:type="dxa"/>
          </w:tcPr>
          <w:p w14:paraId="694CF047"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7AACBE7" w14:textId="77777777" w:rsidR="00E87370" w:rsidRDefault="00631FE3">
            <w:pPr>
              <w:pStyle w:val="TableParagraph"/>
              <w:spacing w:before="16"/>
              <w:ind w:left="79"/>
              <w:rPr>
                <w:rFonts w:asciiTheme="minorHAnsi" w:hAnsiTheme="minorHAnsi" w:cstheme="minorHAnsi"/>
                <w:color w:val="231F20"/>
                <w:sz w:val="24"/>
              </w:rPr>
            </w:pPr>
            <w:r w:rsidRPr="00C65817">
              <w:rPr>
                <w:rFonts w:asciiTheme="minorHAnsi" w:hAnsiTheme="minorHAnsi" w:cstheme="minorHAnsi"/>
                <w:color w:val="231F20"/>
                <w:sz w:val="24"/>
              </w:rPr>
              <w:t>Yes/No</w:t>
            </w:r>
          </w:p>
          <w:p w14:paraId="7E5D3D46" w14:textId="77777777" w:rsidR="00C65817" w:rsidRPr="00C65817" w:rsidRDefault="00C65817">
            <w:pPr>
              <w:pStyle w:val="TableParagraph"/>
              <w:spacing w:before="16"/>
              <w:ind w:left="79"/>
              <w:rPr>
                <w:rFonts w:asciiTheme="minorHAnsi" w:hAnsiTheme="minorHAnsi" w:cstheme="minorHAnsi"/>
                <w:sz w:val="24"/>
              </w:rPr>
            </w:pPr>
            <w:r>
              <w:rPr>
                <w:rFonts w:asciiTheme="minorHAnsi" w:hAnsiTheme="minorHAnsi" w:cstheme="minorHAnsi"/>
                <w:color w:val="231F20"/>
                <w:sz w:val="24"/>
              </w:rPr>
              <w:t>Although school had planned to use funding in this way, due to COVID restrictions and school closures, this was not possible during this academic year.</w:t>
            </w:r>
          </w:p>
        </w:tc>
      </w:tr>
    </w:tbl>
    <w:p w14:paraId="7D1DC1C1"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799EFEE6" w14:textId="77777777" w:rsidR="00E87370" w:rsidRDefault="00EC7890">
      <w:pPr>
        <w:pStyle w:val="BodyText"/>
        <w:rPr>
          <w:sz w:val="20"/>
        </w:rPr>
      </w:pPr>
      <w:r>
        <w:rPr>
          <w:noProof/>
          <w:sz w:val="20"/>
          <w:lang w:eastAsia="en-GB"/>
        </w:rPr>
        <w:lastRenderedPageBreak/>
        <mc:AlternateContent>
          <mc:Choice Requires="wpg">
            <w:drawing>
              <wp:inline distT="0" distB="0" distL="0" distR="0" wp14:anchorId="6DAD484D" wp14:editId="2BBBA118">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88B6" w14:textId="77777777" w:rsidR="00631FE3" w:rsidRDefault="00631FE3">
                              <w:pPr>
                                <w:spacing w:before="74" w:line="315" w:lineRule="exact"/>
                                <w:ind w:left="720"/>
                                <w:rPr>
                                  <w:b/>
                                  <w:sz w:val="26"/>
                                </w:rPr>
                              </w:pPr>
                              <w:r>
                                <w:rPr>
                                  <w:b/>
                                  <w:color w:val="FFFFFF"/>
                                  <w:sz w:val="26"/>
                                </w:rPr>
                                <w:t>Action Plan and Budget Tracking</w:t>
                              </w:r>
                            </w:p>
                            <w:p w14:paraId="7F438D6C"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3A5AC1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95E430E" w14:textId="77777777">
        <w:trPr>
          <w:trHeight w:val="383"/>
        </w:trPr>
        <w:tc>
          <w:tcPr>
            <w:tcW w:w="3720" w:type="dxa"/>
          </w:tcPr>
          <w:p w14:paraId="65C72BBE"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24E605DF" w14:textId="77777777" w:rsidR="00E87370" w:rsidRDefault="00631FE3">
            <w:pPr>
              <w:pStyle w:val="TableParagraph"/>
              <w:spacing w:before="21"/>
              <w:rPr>
                <w:sz w:val="24"/>
              </w:rPr>
            </w:pPr>
            <w:r>
              <w:rPr>
                <w:b/>
                <w:color w:val="231F20"/>
                <w:sz w:val="24"/>
              </w:rPr>
              <w:t xml:space="preserve">Total fund allocated: </w:t>
            </w:r>
            <w:r>
              <w:rPr>
                <w:color w:val="231F20"/>
                <w:sz w:val="24"/>
              </w:rPr>
              <w:t>£</w:t>
            </w:r>
            <w:r w:rsidR="00966D08">
              <w:rPr>
                <w:color w:val="231F20"/>
                <w:sz w:val="24"/>
              </w:rPr>
              <w:t>18,</w:t>
            </w:r>
            <w:r w:rsidR="009201BB">
              <w:rPr>
                <w:color w:val="231F20"/>
                <w:sz w:val="24"/>
              </w:rPr>
              <w:t>650</w:t>
            </w:r>
          </w:p>
        </w:tc>
        <w:tc>
          <w:tcPr>
            <w:tcW w:w="4923" w:type="dxa"/>
            <w:gridSpan w:val="2"/>
          </w:tcPr>
          <w:p w14:paraId="277BFA6E" w14:textId="77777777" w:rsidR="00E87370" w:rsidRDefault="00631FE3">
            <w:pPr>
              <w:pStyle w:val="TableParagraph"/>
              <w:spacing w:before="21"/>
              <w:rPr>
                <w:b/>
                <w:sz w:val="24"/>
              </w:rPr>
            </w:pPr>
            <w:r>
              <w:rPr>
                <w:b/>
                <w:color w:val="231F20"/>
                <w:sz w:val="24"/>
              </w:rPr>
              <w:t>Date Updated:</w:t>
            </w:r>
            <w:r w:rsidR="00575107">
              <w:rPr>
                <w:b/>
                <w:color w:val="231F20"/>
                <w:sz w:val="24"/>
              </w:rPr>
              <w:t xml:space="preserve"> 14/7/21 </w:t>
            </w:r>
          </w:p>
        </w:tc>
        <w:tc>
          <w:tcPr>
            <w:tcW w:w="3134" w:type="dxa"/>
            <w:tcBorders>
              <w:top w:val="nil"/>
              <w:right w:val="nil"/>
            </w:tcBorders>
          </w:tcPr>
          <w:p w14:paraId="5A430D33" w14:textId="77777777" w:rsidR="00E87370" w:rsidRDefault="00E87370">
            <w:pPr>
              <w:pStyle w:val="TableParagraph"/>
              <w:ind w:left="0"/>
              <w:rPr>
                <w:rFonts w:ascii="Times New Roman"/>
                <w:sz w:val="24"/>
              </w:rPr>
            </w:pPr>
          </w:p>
        </w:tc>
      </w:tr>
      <w:tr w:rsidR="00E87370" w14:paraId="3D40A011" w14:textId="77777777">
        <w:trPr>
          <w:trHeight w:val="332"/>
        </w:trPr>
        <w:tc>
          <w:tcPr>
            <w:tcW w:w="12243" w:type="dxa"/>
            <w:gridSpan w:val="4"/>
            <w:vMerge w:val="restart"/>
          </w:tcPr>
          <w:p w14:paraId="103F4EA6"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7B8F29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1F7DE8AC" w14:textId="77777777">
        <w:trPr>
          <w:trHeight w:val="332"/>
        </w:trPr>
        <w:tc>
          <w:tcPr>
            <w:tcW w:w="12243" w:type="dxa"/>
            <w:gridSpan w:val="4"/>
            <w:vMerge/>
            <w:tcBorders>
              <w:top w:val="nil"/>
            </w:tcBorders>
          </w:tcPr>
          <w:p w14:paraId="73499200" w14:textId="77777777" w:rsidR="00E87370" w:rsidRDefault="00E87370">
            <w:pPr>
              <w:rPr>
                <w:sz w:val="2"/>
                <w:szCs w:val="2"/>
              </w:rPr>
            </w:pPr>
          </w:p>
        </w:tc>
        <w:tc>
          <w:tcPr>
            <w:tcW w:w="3134" w:type="dxa"/>
          </w:tcPr>
          <w:p w14:paraId="6873046E" w14:textId="77777777" w:rsidR="00E87370" w:rsidRDefault="00631FE3">
            <w:pPr>
              <w:pStyle w:val="TableParagraph"/>
              <w:spacing w:before="21" w:line="292" w:lineRule="exact"/>
              <w:ind w:left="21"/>
              <w:jc w:val="center"/>
              <w:rPr>
                <w:sz w:val="24"/>
              </w:rPr>
            </w:pPr>
            <w:r>
              <w:rPr>
                <w:color w:val="231F20"/>
                <w:sz w:val="24"/>
              </w:rPr>
              <w:t>%</w:t>
            </w:r>
          </w:p>
        </w:tc>
      </w:tr>
      <w:tr w:rsidR="00E87370" w14:paraId="1FEC0152" w14:textId="77777777">
        <w:trPr>
          <w:trHeight w:val="390"/>
        </w:trPr>
        <w:tc>
          <w:tcPr>
            <w:tcW w:w="3720" w:type="dxa"/>
          </w:tcPr>
          <w:p w14:paraId="3C53D9DD"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9C2C8"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8126824"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5322616" w14:textId="77777777" w:rsidR="00E87370" w:rsidRDefault="00E87370">
            <w:pPr>
              <w:pStyle w:val="TableParagraph"/>
              <w:ind w:left="0"/>
              <w:rPr>
                <w:rFonts w:ascii="Times New Roman"/>
                <w:sz w:val="24"/>
              </w:rPr>
            </w:pPr>
          </w:p>
        </w:tc>
      </w:tr>
      <w:tr w:rsidR="00E87370" w14:paraId="32D30411" w14:textId="77777777">
        <w:trPr>
          <w:trHeight w:val="1472"/>
        </w:trPr>
        <w:tc>
          <w:tcPr>
            <w:tcW w:w="3720" w:type="dxa"/>
          </w:tcPr>
          <w:p w14:paraId="3BFB6CD9"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378B944E" w14:textId="77777777" w:rsidR="00E87370" w:rsidRDefault="00631FE3">
            <w:pPr>
              <w:pStyle w:val="TableParagraph"/>
              <w:spacing w:line="289" w:lineRule="exact"/>
              <w:rPr>
                <w:sz w:val="24"/>
              </w:rPr>
            </w:pPr>
            <w:r>
              <w:rPr>
                <w:color w:val="231F20"/>
                <w:sz w:val="24"/>
              </w:rPr>
              <w:t>what they need to learn and to</w:t>
            </w:r>
          </w:p>
          <w:p w14:paraId="00C53527"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894D137"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02AFFB9"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CA1524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13DD7B6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0D5BAF52" w14:textId="77777777">
        <w:trPr>
          <w:trHeight w:val="1705"/>
        </w:trPr>
        <w:tc>
          <w:tcPr>
            <w:tcW w:w="3720" w:type="dxa"/>
            <w:tcBorders>
              <w:bottom w:val="single" w:sz="12" w:space="0" w:color="231F20"/>
            </w:tcBorders>
          </w:tcPr>
          <w:p w14:paraId="644FD31F" w14:textId="77777777" w:rsidR="00E87370" w:rsidRPr="00D21C1F" w:rsidRDefault="00575107">
            <w:pPr>
              <w:pStyle w:val="TableParagraph"/>
              <w:ind w:left="0"/>
              <w:rPr>
                <w:rFonts w:asciiTheme="minorHAnsi" w:hAnsiTheme="minorHAnsi" w:cstheme="minorHAnsi"/>
                <w:sz w:val="24"/>
              </w:rPr>
            </w:pPr>
            <w:r w:rsidRPr="00D21C1F">
              <w:rPr>
                <w:rFonts w:asciiTheme="minorHAnsi" w:hAnsiTheme="minorHAnsi" w:cstheme="minorHAnsi"/>
                <w:sz w:val="24"/>
              </w:rPr>
              <w:t xml:space="preserve">All pupils to receive a minimum of 2 hour taught PE. </w:t>
            </w:r>
          </w:p>
        </w:tc>
        <w:tc>
          <w:tcPr>
            <w:tcW w:w="3600" w:type="dxa"/>
            <w:tcBorders>
              <w:bottom w:val="single" w:sz="12" w:space="0" w:color="231F20"/>
            </w:tcBorders>
          </w:tcPr>
          <w:p w14:paraId="65632905" w14:textId="77777777" w:rsidR="00E87370" w:rsidRPr="00D21C1F" w:rsidRDefault="00575107" w:rsidP="00575107">
            <w:pPr>
              <w:pStyle w:val="TableParagraph"/>
              <w:ind w:left="0"/>
              <w:rPr>
                <w:rFonts w:asciiTheme="minorHAnsi" w:hAnsiTheme="minorHAnsi" w:cstheme="minorHAnsi"/>
                <w:sz w:val="24"/>
              </w:rPr>
            </w:pPr>
            <w:r w:rsidRPr="00D21C1F">
              <w:rPr>
                <w:rFonts w:asciiTheme="minorHAnsi" w:hAnsiTheme="minorHAnsi" w:cstheme="minorHAnsi"/>
                <w:sz w:val="24"/>
              </w:rPr>
              <w:t>Delivery of 1, 1 hour high quality PE lesson (iPEP curriculum) per week during curriculum time with the specialist sports coach working alongside class teachers. All pupils will also participate in 30 minutes of</w:t>
            </w:r>
            <w:r w:rsidR="00D21C1F" w:rsidRPr="00D21C1F">
              <w:rPr>
                <w:rFonts w:asciiTheme="minorHAnsi" w:hAnsiTheme="minorHAnsi" w:cstheme="minorHAnsi"/>
                <w:sz w:val="24"/>
              </w:rPr>
              <w:t xml:space="preserve"> planned, progressive</w:t>
            </w:r>
            <w:r w:rsidRPr="00D21C1F">
              <w:rPr>
                <w:rFonts w:asciiTheme="minorHAnsi" w:hAnsiTheme="minorHAnsi" w:cstheme="minorHAnsi"/>
                <w:sz w:val="24"/>
              </w:rPr>
              <w:t xml:space="preserve"> outdoor games per day. Each year group has timetabled slots to ensure the minimum requirement of physical activity for children is met daily.</w:t>
            </w:r>
          </w:p>
        </w:tc>
        <w:tc>
          <w:tcPr>
            <w:tcW w:w="1616" w:type="dxa"/>
            <w:tcBorders>
              <w:bottom w:val="single" w:sz="12" w:space="0" w:color="231F20"/>
            </w:tcBorders>
          </w:tcPr>
          <w:p w14:paraId="2829A013" w14:textId="77777777" w:rsidR="008004FB" w:rsidRPr="00D21C1F" w:rsidRDefault="00966D08" w:rsidP="00045547">
            <w:pPr>
              <w:pStyle w:val="TableParagraph"/>
              <w:ind w:left="0"/>
              <w:rPr>
                <w:rFonts w:asciiTheme="minorHAnsi" w:hAnsiTheme="minorHAnsi" w:cstheme="minorHAnsi"/>
                <w:sz w:val="24"/>
              </w:rPr>
            </w:pPr>
            <w:r>
              <w:rPr>
                <w:rFonts w:asciiTheme="minorHAnsi" w:hAnsiTheme="minorHAnsi" w:cstheme="minorHAnsi"/>
                <w:sz w:val="24"/>
              </w:rPr>
              <w:t>£</w:t>
            </w:r>
            <w:r w:rsidR="00045547">
              <w:rPr>
                <w:rFonts w:asciiTheme="minorHAnsi" w:hAnsiTheme="minorHAnsi" w:cstheme="minorHAnsi"/>
                <w:sz w:val="24"/>
              </w:rPr>
              <w:t>17,289</w:t>
            </w:r>
          </w:p>
        </w:tc>
        <w:tc>
          <w:tcPr>
            <w:tcW w:w="3307" w:type="dxa"/>
            <w:tcBorders>
              <w:bottom w:val="single" w:sz="12" w:space="0" w:color="231F20"/>
            </w:tcBorders>
          </w:tcPr>
          <w:p w14:paraId="5FEECB06" w14:textId="77777777" w:rsidR="00E87370" w:rsidRPr="00D21C1F" w:rsidRDefault="00D21C1F" w:rsidP="00D21C1F">
            <w:pPr>
              <w:pStyle w:val="TableParagraph"/>
              <w:ind w:left="0"/>
              <w:rPr>
                <w:rFonts w:asciiTheme="minorHAnsi" w:hAnsiTheme="minorHAnsi" w:cstheme="minorHAnsi"/>
                <w:sz w:val="24"/>
              </w:rPr>
            </w:pPr>
            <w:r w:rsidRPr="00D21C1F">
              <w:rPr>
                <w:rFonts w:asciiTheme="minorHAnsi" w:hAnsiTheme="minorHAnsi" w:cstheme="minorHAnsi"/>
                <w:sz w:val="24"/>
              </w:rPr>
              <w:t xml:space="preserve">Pupils have a deeper understanding of the foundations of physical activity. They understand the benefits of sustained physical activity and can ascertain whether they are physically fitter. Children are more physically competent in the skill-based sports that they have accessed. Access to curriculum coverage has been widely reduced due to Covid-19. </w:t>
            </w:r>
            <w:r w:rsidR="008004FB">
              <w:rPr>
                <w:rFonts w:asciiTheme="minorHAnsi" w:hAnsiTheme="minorHAnsi" w:cstheme="minorHAnsi"/>
                <w:sz w:val="24"/>
              </w:rPr>
              <w:t xml:space="preserve">Despite school closures, daily activity was still promoted on our home learning platform. </w:t>
            </w:r>
          </w:p>
        </w:tc>
        <w:tc>
          <w:tcPr>
            <w:tcW w:w="3134" w:type="dxa"/>
            <w:tcBorders>
              <w:bottom w:val="single" w:sz="12" w:space="0" w:color="231F20"/>
            </w:tcBorders>
          </w:tcPr>
          <w:p w14:paraId="66EF8204" w14:textId="77777777" w:rsidR="00E87370" w:rsidRPr="00D21C1F" w:rsidRDefault="00D21C1F">
            <w:pPr>
              <w:pStyle w:val="TableParagraph"/>
              <w:ind w:left="0"/>
              <w:rPr>
                <w:rFonts w:asciiTheme="minorHAnsi" w:hAnsiTheme="minorHAnsi" w:cstheme="minorHAnsi"/>
                <w:sz w:val="24"/>
              </w:rPr>
            </w:pPr>
            <w:r w:rsidRPr="00D21C1F">
              <w:rPr>
                <w:rFonts w:asciiTheme="minorHAnsi" w:hAnsiTheme="minorHAnsi" w:cstheme="minorHAnsi"/>
                <w:sz w:val="24"/>
              </w:rPr>
              <w:t xml:space="preserve">Continue to provide the children with the opportunity to access a minimum of 2 hours of physical activity a week. Continue to adapt iPEP planning and delivery to follow Covid-19 guidelines and meet the needs of the children. </w:t>
            </w:r>
          </w:p>
        </w:tc>
      </w:tr>
      <w:tr w:rsidR="00575107" w14:paraId="3DBB28D1" w14:textId="77777777" w:rsidTr="00575107">
        <w:trPr>
          <w:trHeight w:val="1435"/>
        </w:trPr>
        <w:tc>
          <w:tcPr>
            <w:tcW w:w="3720" w:type="dxa"/>
            <w:tcBorders>
              <w:bottom w:val="single" w:sz="12" w:space="0" w:color="231F20"/>
            </w:tcBorders>
          </w:tcPr>
          <w:p w14:paraId="1161846E" w14:textId="77777777" w:rsidR="00575107" w:rsidRPr="00D21C1F" w:rsidRDefault="00D21C1F">
            <w:pPr>
              <w:pStyle w:val="TableParagraph"/>
              <w:ind w:left="0"/>
              <w:rPr>
                <w:rFonts w:asciiTheme="minorHAnsi" w:hAnsiTheme="minorHAnsi" w:cstheme="minorHAnsi"/>
                <w:sz w:val="24"/>
              </w:rPr>
            </w:pPr>
            <w:r w:rsidRPr="00D21C1F">
              <w:rPr>
                <w:rFonts w:asciiTheme="minorHAnsi" w:hAnsiTheme="minorHAnsi" w:cstheme="minorHAnsi"/>
                <w:sz w:val="24"/>
              </w:rPr>
              <w:t>All pupils now engage in a daily wellbeing walk.</w:t>
            </w:r>
          </w:p>
        </w:tc>
        <w:tc>
          <w:tcPr>
            <w:tcW w:w="3600" w:type="dxa"/>
            <w:tcBorders>
              <w:bottom w:val="single" w:sz="12" w:space="0" w:color="231F20"/>
            </w:tcBorders>
          </w:tcPr>
          <w:p w14:paraId="652226CE" w14:textId="77777777" w:rsidR="00575107" w:rsidRPr="00D21C1F" w:rsidRDefault="00D21C1F">
            <w:pPr>
              <w:pStyle w:val="TableParagraph"/>
              <w:ind w:left="0"/>
              <w:rPr>
                <w:rFonts w:asciiTheme="minorHAnsi" w:hAnsiTheme="minorHAnsi" w:cstheme="minorHAnsi"/>
                <w:sz w:val="24"/>
              </w:rPr>
            </w:pPr>
            <w:r w:rsidRPr="00D21C1F">
              <w:rPr>
                <w:rFonts w:asciiTheme="minorHAnsi" w:hAnsiTheme="minorHAnsi" w:cstheme="minorHAnsi"/>
                <w:sz w:val="24"/>
              </w:rPr>
              <w:t xml:space="preserve">All staff and children complete a daily wellbeing walk along a designated route. </w:t>
            </w:r>
          </w:p>
        </w:tc>
        <w:tc>
          <w:tcPr>
            <w:tcW w:w="1616" w:type="dxa"/>
            <w:tcBorders>
              <w:bottom w:val="single" w:sz="12" w:space="0" w:color="231F20"/>
            </w:tcBorders>
          </w:tcPr>
          <w:p w14:paraId="6A37AB8A" w14:textId="77777777" w:rsidR="00575107" w:rsidRPr="00D21C1F" w:rsidRDefault="008004FB">
            <w:pPr>
              <w:pStyle w:val="TableParagraph"/>
              <w:ind w:left="0"/>
              <w:rPr>
                <w:rFonts w:asciiTheme="minorHAnsi" w:hAnsiTheme="minorHAnsi" w:cstheme="minorHAnsi"/>
                <w:sz w:val="24"/>
              </w:rPr>
            </w:pPr>
            <w:r>
              <w:rPr>
                <w:rFonts w:asciiTheme="minorHAnsi" w:hAnsiTheme="minorHAnsi" w:cstheme="minorHAnsi"/>
                <w:sz w:val="24"/>
              </w:rPr>
              <w:t>-</w:t>
            </w:r>
          </w:p>
        </w:tc>
        <w:tc>
          <w:tcPr>
            <w:tcW w:w="3307" w:type="dxa"/>
            <w:tcBorders>
              <w:bottom w:val="single" w:sz="12" w:space="0" w:color="231F20"/>
            </w:tcBorders>
          </w:tcPr>
          <w:p w14:paraId="74BCACE3" w14:textId="77777777" w:rsidR="00575107" w:rsidRPr="00D21C1F" w:rsidRDefault="00D21C1F">
            <w:pPr>
              <w:pStyle w:val="TableParagraph"/>
              <w:ind w:left="0"/>
              <w:rPr>
                <w:rFonts w:asciiTheme="minorHAnsi" w:hAnsiTheme="minorHAnsi" w:cstheme="minorHAnsi"/>
                <w:sz w:val="24"/>
              </w:rPr>
            </w:pPr>
            <w:r w:rsidRPr="00D21C1F">
              <w:rPr>
                <w:rFonts w:asciiTheme="minorHAnsi" w:hAnsiTheme="minorHAnsi" w:cstheme="minorHAnsi"/>
                <w:sz w:val="24"/>
              </w:rPr>
              <w:t xml:space="preserve">Children now engage in a further daily activity which promotes physical and emotional wellbeing. </w:t>
            </w:r>
          </w:p>
        </w:tc>
        <w:tc>
          <w:tcPr>
            <w:tcW w:w="3134" w:type="dxa"/>
            <w:tcBorders>
              <w:bottom w:val="single" w:sz="12" w:space="0" w:color="231F20"/>
            </w:tcBorders>
          </w:tcPr>
          <w:p w14:paraId="054185EB" w14:textId="77777777" w:rsidR="00575107" w:rsidRPr="00D21C1F" w:rsidRDefault="00D21C1F" w:rsidP="00D21C1F">
            <w:pPr>
              <w:pStyle w:val="TableParagraph"/>
              <w:ind w:left="0"/>
              <w:rPr>
                <w:rFonts w:asciiTheme="minorHAnsi" w:hAnsiTheme="minorHAnsi" w:cstheme="minorHAnsi"/>
                <w:sz w:val="24"/>
              </w:rPr>
            </w:pPr>
            <w:r w:rsidRPr="00D21C1F">
              <w:rPr>
                <w:rFonts w:asciiTheme="minorHAnsi" w:hAnsiTheme="minorHAnsi" w:cstheme="minorHAnsi"/>
                <w:sz w:val="24"/>
              </w:rPr>
              <w:t>Continue to timetable and monitor this daily activity for all year groups to access.</w:t>
            </w:r>
          </w:p>
        </w:tc>
      </w:tr>
      <w:tr w:rsidR="00575107" w14:paraId="3C54A585" w14:textId="77777777">
        <w:trPr>
          <w:trHeight w:val="1705"/>
        </w:trPr>
        <w:tc>
          <w:tcPr>
            <w:tcW w:w="3720" w:type="dxa"/>
            <w:tcBorders>
              <w:bottom w:val="single" w:sz="12" w:space="0" w:color="231F20"/>
            </w:tcBorders>
          </w:tcPr>
          <w:p w14:paraId="5019A65A" w14:textId="77777777" w:rsidR="00575107" w:rsidRPr="008004FB" w:rsidRDefault="00D21C1F">
            <w:pPr>
              <w:pStyle w:val="TableParagraph"/>
              <w:ind w:left="0"/>
              <w:rPr>
                <w:rFonts w:asciiTheme="minorHAnsi" w:hAnsiTheme="minorHAnsi" w:cstheme="minorHAnsi"/>
                <w:sz w:val="24"/>
              </w:rPr>
            </w:pPr>
            <w:r w:rsidRPr="008004FB">
              <w:rPr>
                <w:rFonts w:asciiTheme="minorHAnsi" w:hAnsiTheme="minorHAnsi" w:cstheme="minorHAnsi"/>
                <w:sz w:val="24"/>
              </w:rPr>
              <w:lastRenderedPageBreak/>
              <w:t>Active travel to and from school is promoted to all children via the Wow Travel Tracker scheme.</w:t>
            </w:r>
          </w:p>
        </w:tc>
        <w:tc>
          <w:tcPr>
            <w:tcW w:w="3600" w:type="dxa"/>
            <w:tcBorders>
              <w:bottom w:val="single" w:sz="12" w:space="0" w:color="231F20"/>
            </w:tcBorders>
          </w:tcPr>
          <w:p w14:paraId="030FAF07" w14:textId="77777777" w:rsidR="00575107" w:rsidRPr="008004FB" w:rsidRDefault="008004FB">
            <w:pPr>
              <w:pStyle w:val="TableParagraph"/>
              <w:ind w:left="0"/>
              <w:rPr>
                <w:rFonts w:asciiTheme="minorHAnsi" w:hAnsiTheme="minorHAnsi" w:cstheme="minorHAnsi"/>
                <w:sz w:val="24"/>
              </w:rPr>
            </w:pPr>
            <w:r w:rsidRPr="008004FB">
              <w:rPr>
                <w:rFonts w:asciiTheme="minorHAnsi" w:hAnsiTheme="minorHAnsi" w:cstheme="minorHAnsi"/>
                <w:sz w:val="24"/>
              </w:rPr>
              <w:t xml:space="preserve">Promote the use of WOW Tracker throughout the school in preparation for next year. </w:t>
            </w:r>
          </w:p>
        </w:tc>
        <w:tc>
          <w:tcPr>
            <w:tcW w:w="1616" w:type="dxa"/>
            <w:tcBorders>
              <w:bottom w:val="single" w:sz="12" w:space="0" w:color="231F20"/>
            </w:tcBorders>
          </w:tcPr>
          <w:p w14:paraId="0BBA5B57" w14:textId="77777777" w:rsidR="00575107" w:rsidRPr="008004FB" w:rsidRDefault="008004FB">
            <w:pPr>
              <w:pStyle w:val="TableParagraph"/>
              <w:ind w:left="0"/>
              <w:rPr>
                <w:rFonts w:asciiTheme="minorHAnsi" w:hAnsiTheme="minorHAnsi" w:cstheme="minorHAnsi"/>
                <w:sz w:val="24"/>
              </w:rPr>
            </w:pPr>
            <w:r>
              <w:rPr>
                <w:rFonts w:asciiTheme="minorHAnsi" w:hAnsiTheme="minorHAnsi" w:cstheme="minorHAnsi"/>
                <w:sz w:val="24"/>
              </w:rPr>
              <w:t>-</w:t>
            </w:r>
          </w:p>
        </w:tc>
        <w:tc>
          <w:tcPr>
            <w:tcW w:w="3307" w:type="dxa"/>
            <w:tcBorders>
              <w:bottom w:val="single" w:sz="12" w:space="0" w:color="231F20"/>
            </w:tcBorders>
          </w:tcPr>
          <w:p w14:paraId="074ECA24" w14:textId="77777777" w:rsidR="00575107" w:rsidRPr="008004FB" w:rsidRDefault="008004FB">
            <w:pPr>
              <w:pStyle w:val="TableParagraph"/>
              <w:ind w:left="0"/>
              <w:rPr>
                <w:rFonts w:asciiTheme="minorHAnsi" w:hAnsiTheme="minorHAnsi" w:cstheme="minorHAnsi"/>
                <w:sz w:val="24"/>
              </w:rPr>
            </w:pPr>
            <w:r w:rsidRPr="008004FB">
              <w:rPr>
                <w:rFonts w:asciiTheme="minorHAnsi" w:hAnsiTheme="minorHAnsi" w:cstheme="minorHAnsi"/>
                <w:sz w:val="24"/>
              </w:rPr>
              <w:t xml:space="preserve">Due to Covid-19 restrictions, year groups have accessed the scheme from Summer 1. The number of children travelling to school actively has increased. </w:t>
            </w:r>
          </w:p>
        </w:tc>
        <w:tc>
          <w:tcPr>
            <w:tcW w:w="3134" w:type="dxa"/>
            <w:tcBorders>
              <w:bottom w:val="single" w:sz="12" w:space="0" w:color="231F20"/>
            </w:tcBorders>
          </w:tcPr>
          <w:p w14:paraId="74AD6DA7" w14:textId="77777777" w:rsidR="00575107" w:rsidRPr="008004FB" w:rsidRDefault="008004FB">
            <w:pPr>
              <w:pStyle w:val="TableParagraph"/>
              <w:ind w:left="0"/>
              <w:rPr>
                <w:rFonts w:asciiTheme="minorHAnsi" w:hAnsiTheme="minorHAnsi" w:cstheme="minorHAnsi"/>
                <w:sz w:val="24"/>
              </w:rPr>
            </w:pPr>
            <w:r w:rsidRPr="008004FB">
              <w:rPr>
                <w:rFonts w:asciiTheme="minorHAnsi" w:hAnsiTheme="minorHAnsi" w:cstheme="minorHAnsi"/>
                <w:sz w:val="24"/>
              </w:rPr>
              <w:t xml:space="preserve">Continue to promote active travel with families to increase the number of pupils walking, scooting and cycling. </w:t>
            </w:r>
          </w:p>
        </w:tc>
      </w:tr>
      <w:tr w:rsidR="00E87370" w14:paraId="3E2EE75E" w14:textId="77777777">
        <w:trPr>
          <w:trHeight w:val="315"/>
        </w:trPr>
        <w:tc>
          <w:tcPr>
            <w:tcW w:w="12243" w:type="dxa"/>
            <w:gridSpan w:val="4"/>
            <w:vMerge w:val="restart"/>
            <w:tcBorders>
              <w:top w:val="single" w:sz="12" w:space="0" w:color="231F20"/>
            </w:tcBorders>
          </w:tcPr>
          <w:p w14:paraId="165EAA06"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48AD5F54"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0385F3F0" w14:textId="77777777">
        <w:trPr>
          <w:trHeight w:val="320"/>
        </w:trPr>
        <w:tc>
          <w:tcPr>
            <w:tcW w:w="12243" w:type="dxa"/>
            <w:gridSpan w:val="4"/>
            <w:vMerge/>
            <w:tcBorders>
              <w:top w:val="nil"/>
            </w:tcBorders>
          </w:tcPr>
          <w:p w14:paraId="286ED06D" w14:textId="77777777" w:rsidR="00E87370" w:rsidRDefault="00E87370">
            <w:pPr>
              <w:rPr>
                <w:sz w:val="2"/>
                <w:szCs w:val="2"/>
              </w:rPr>
            </w:pPr>
          </w:p>
        </w:tc>
        <w:tc>
          <w:tcPr>
            <w:tcW w:w="3134" w:type="dxa"/>
          </w:tcPr>
          <w:p w14:paraId="3E3E9FD1" w14:textId="77777777" w:rsidR="00E87370" w:rsidRDefault="00631FE3">
            <w:pPr>
              <w:pStyle w:val="TableParagraph"/>
              <w:spacing w:before="21" w:line="279" w:lineRule="exact"/>
              <w:ind w:left="21"/>
              <w:jc w:val="center"/>
              <w:rPr>
                <w:sz w:val="24"/>
              </w:rPr>
            </w:pPr>
            <w:r>
              <w:rPr>
                <w:color w:val="231F20"/>
                <w:sz w:val="24"/>
              </w:rPr>
              <w:t>%</w:t>
            </w:r>
          </w:p>
        </w:tc>
      </w:tr>
      <w:tr w:rsidR="00E87370" w14:paraId="0C79F901" w14:textId="77777777">
        <w:trPr>
          <w:trHeight w:val="405"/>
        </w:trPr>
        <w:tc>
          <w:tcPr>
            <w:tcW w:w="3720" w:type="dxa"/>
          </w:tcPr>
          <w:p w14:paraId="44EBFDF4"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C7A4339"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971A36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797252D" w14:textId="77777777" w:rsidR="00E87370" w:rsidRDefault="00E87370">
            <w:pPr>
              <w:pStyle w:val="TableParagraph"/>
              <w:ind w:left="0"/>
              <w:rPr>
                <w:rFonts w:ascii="Times New Roman"/>
                <w:sz w:val="24"/>
              </w:rPr>
            </w:pPr>
          </w:p>
        </w:tc>
      </w:tr>
      <w:tr w:rsidR="00E87370" w14:paraId="3525777C" w14:textId="77777777">
        <w:trPr>
          <w:trHeight w:val="1472"/>
        </w:trPr>
        <w:tc>
          <w:tcPr>
            <w:tcW w:w="3720" w:type="dxa"/>
          </w:tcPr>
          <w:p w14:paraId="3E52640B"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79D4DB2D" w14:textId="77777777" w:rsidR="00E87370" w:rsidRDefault="00631FE3">
            <w:pPr>
              <w:pStyle w:val="TableParagraph"/>
              <w:spacing w:line="289" w:lineRule="exact"/>
              <w:rPr>
                <w:sz w:val="24"/>
              </w:rPr>
            </w:pPr>
            <w:r>
              <w:rPr>
                <w:color w:val="231F20"/>
                <w:sz w:val="24"/>
              </w:rPr>
              <w:t>what they need to learn and to</w:t>
            </w:r>
          </w:p>
          <w:p w14:paraId="75E93DBD"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FF2672F"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616D42B9"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7A5AC7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69D540D7"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7FFB56AA" w14:textId="77777777">
        <w:trPr>
          <w:trHeight w:val="1690"/>
        </w:trPr>
        <w:tc>
          <w:tcPr>
            <w:tcW w:w="3720" w:type="dxa"/>
          </w:tcPr>
          <w:p w14:paraId="7965A1CA" w14:textId="77777777" w:rsidR="00E87370" w:rsidRPr="00547C8E" w:rsidRDefault="008004FB">
            <w:pPr>
              <w:pStyle w:val="TableParagraph"/>
              <w:ind w:left="0"/>
              <w:rPr>
                <w:rFonts w:asciiTheme="minorHAnsi" w:hAnsiTheme="minorHAnsi" w:cstheme="minorHAnsi"/>
                <w:sz w:val="24"/>
              </w:rPr>
            </w:pPr>
            <w:r w:rsidRPr="00547C8E">
              <w:rPr>
                <w:rFonts w:asciiTheme="minorHAnsi" w:hAnsiTheme="minorHAnsi" w:cstheme="minorHAnsi"/>
                <w:sz w:val="24"/>
              </w:rPr>
              <w:t xml:space="preserve">All children will be invited to engage in a weekly yoga session via the Wigan Warriors Community Trust Foundation. </w:t>
            </w:r>
          </w:p>
        </w:tc>
        <w:tc>
          <w:tcPr>
            <w:tcW w:w="3600" w:type="dxa"/>
          </w:tcPr>
          <w:p w14:paraId="4AFCC91B" w14:textId="77777777" w:rsidR="00E87370" w:rsidRPr="00547C8E" w:rsidRDefault="008004FB">
            <w:pPr>
              <w:pStyle w:val="TableParagraph"/>
              <w:ind w:left="0"/>
              <w:rPr>
                <w:rFonts w:asciiTheme="minorHAnsi" w:hAnsiTheme="minorHAnsi" w:cstheme="minorHAnsi"/>
                <w:sz w:val="24"/>
              </w:rPr>
            </w:pPr>
            <w:r w:rsidRPr="00547C8E">
              <w:rPr>
                <w:rFonts w:asciiTheme="minorHAnsi" w:hAnsiTheme="minorHAnsi" w:cstheme="minorHAnsi"/>
                <w:sz w:val="24"/>
              </w:rPr>
              <w:t xml:space="preserve">Staff and children will engage in weekly yoga sessions. </w:t>
            </w:r>
          </w:p>
        </w:tc>
        <w:tc>
          <w:tcPr>
            <w:tcW w:w="1616" w:type="dxa"/>
          </w:tcPr>
          <w:p w14:paraId="5EBBDB10" w14:textId="77777777" w:rsidR="00E87370" w:rsidRPr="00547C8E" w:rsidRDefault="008004FB">
            <w:pPr>
              <w:pStyle w:val="TableParagraph"/>
              <w:ind w:left="0"/>
              <w:rPr>
                <w:rFonts w:asciiTheme="minorHAnsi" w:hAnsiTheme="minorHAnsi" w:cstheme="minorHAnsi"/>
                <w:sz w:val="24"/>
              </w:rPr>
            </w:pPr>
            <w:r w:rsidRPr="00547C8E">
              <w:rPr>
                <w:rFonts w:asciiTheme="minorHAnsi" w:hAnsiTheme="minorHAnsi" w:cstheme="minorHAnsi"/>
                <w:sz w:val="24"/>
              </w:rPr>
              <w:t>Free</w:t>
            </w:r>
          </w:p>
        </w:tc>
        <w:tc>
          <w:tcPr>
            <w:tcW w:w="3307" w:type="dxa"/>
          </w:tcPr>
          <w:p w14:paraId="67CFCEE0" w14:textId="77777777" w:rsidR="00E87370" w:rsidRPr="00547C8E" w:rsidRDefault="008004FB">
            <w:pPr>
              <w:pStyle w:val="TableParagraph"/>
              <w:ind w:left="0"/>
              <w:rPr>
                <w:rFonts w:asciiTheme="minorHAnsi" w:hAnsiTheme="minorHAnsi" w:cstheme="minorHAnsi"/>
                <w:sz w:val="24"/>
              </w:rPr>
            </w:pPr>
            <w:r w:rsidRPr="00547C8E">
              <w:rPr>
                <w:rFonts w:asciiTheme="minorHAnsi" w:hAnsiTheme="minorHAnsi" w:cstheme="minorHAnsi"/>
                <w:sz w:val="24"/>
              </w:rPr>
              <w:t>Children now know a variety of yoga poses and can use a yoga to reduce day to day anxieties. Daily yoga bursts have also been introd</w:t>
            </w:r>
            <w:r w:rsidR="00547C8E" w:rsidRPr="00547C8E">
              <w:rPr>
                <w:rFonts w:asciiTheme="minorHAnsi" w:hAnsiTheme="minorHAnsi" w:cstheme="minorHAnsi"/>
                <w:sz w:val="24"/>
              </w:rPr>
              <w:t xml:space="preserve">uced as brain breaks. </w:t>
            </w:r>
          </w:p>
        </w:tc>
        <w:tc>
          <w:tcPr>
            <w:tcW w:w="3134" w:type="dxa"/>
          </w:tcPr>
          <w:p w14:paraId="2A404DF4" w14:textId="77777777" w:rsidR="00E87370" w:rsidRPr="00547C8E" w:rsidRDefault="00547C8E">
            <w:pPr>
              <w:pStyle w:val="TableParagraph"/>
              <w:ind w:left="0"/>
              <w:rPr>
                <w:rFonts w:asciiTheme="minorHAnsi" w:hAnsiTheme="minorHAnsi" w:cstheme="minorHAnsi"/>
                <w:sz w:val="24"/>
              </w:rPr>
            </w:pPr>
            <w:r w:rsidRPr="00547C8E">
              <w:rPr>
                <w:rFonts w:asciiTheme="minorHAnsi" w:hAnsiTheme="minorHAnsi" w:cstheme="minorHAnsi"/>
                <w:sz w:val="24"/>
              </w:rPr>
              <w:t xml:space="preserve">Allow children to access opportunities </w:t>
            </w:r>
            <w:r>
              <w:rPr>
                <w:rFonts w:asciiTheme="minorHAnsi" w:hAnsiTheme="minorHAnsi" w:cstheme="minorHAnsi"/>
                <w:sz w:val="24"/>
              </w:rPr>
              <w:t xml:space="preserve">to engage in Yoga activities. </w:t>
            </w:r>
          </w:p>
        </w:tc>
      </w:tr>
      <w:tr w:rsidR="00547C8E" w14:paraId="6EDF2C36" w14:textId="77777777">
        <w:trPr>
          <w:trHeight w:val="1690"/>
        </w:trPr>
        <w:tc>
          <w:tcPr>
            <w:tcW w:w="3720" w:type="dxa"/>
          </w:tcPr>
          <w:p w14:paraId="6838AD78" w14:textId="77777777" w:rsidR="00547C8E" w:rsidRPr="00547C8E" w:rsidRDefault="00547C8E">
            <w:pPr>
              <w:pStyle w:val="TableParagraph"/>
              <w:ind w:left="0"/>
              <w:rPr>
                <w:rFonts w:asciiTheme="minorHAnsi" w:hAnsiTheme="minorHAnsi" w:cstheme="minorHAnsi"/>
                <w:sz w:val="24"/>
              </w:rPr>
            </w:pPr>
            <w:r>
              <w:rPr>
                <w:rFonts w:asciiTheme="minorHAnsi" w:hAnsiTheme="minorHAnsi" w:cstheme="minorHAnsi"/>
                <w:sz w:val="24"/>
              </w:rPr>
              <w:t xml:space="preserve">Host an annual sports day involving all children within National Schools Sports Week. </w:t>
            </w:r>
          </w:p>
        </w:tc>
        <w:tc>
          <w:tcPr>
            <w:tcW w:w="3600" w:type="dxa"/>
          </w:tcPr>
          <w:p w14:paraId="6163BC38" w14:textId="77777777" w:rsidR="00547C8E" w:rsidRPr="00547C8E" w:rsidRDefault="00547C8E" w:rsidP="00547C8E">
            <w:pPr>
              <w:pStyle w:val="TableParagraph"/>
              <w:ind w:left="0"/>
              <w:rPr>
                <w:rFonts w:asciiTheme="minorHAnsi" w:hAnsiTheme="minorHAnsi" w:cstheme="minorHAnsi"/>
                <w:sz w:val="24"/>
              </w:rPr>
            </w:pPr>
            <w:r>
              <w:rPr>
                <w:rFonts w:asciiTheme="minorHAnsi" w:hAnsiTheme="minorHAnsi" w:cstheme="minorHAnsi"/>
                <w:sz w:val="24"/>
              </w:rPr>
              <w:t>Children will access different activity stations throughout the day including of a range of sports activities linked to the Olympics. Activities will be differentiated and inclusive with a focus on having fun and participation from all.  Participation will be celebrated in a virtual end of week assembly.</w:t>
            </w:r>
          </w:p>
        </w:tc>
        <w:tc>
          <w:tcPr>
            <w:tcW w:w="1616" w:type="dxa"/>
          </w:tcPr>
          <w:p w14:paraId="4A389233" w14:textId="77777777" w:rsidR="00547C8E" w:rsidRPr="00547C8E" w:rsidRDefault="001543B8">
            <w:pPr>
              <w:pStyle w:val="TableParagraph"/>
              <w:ind w:left="0"/>
              <w:rPr>
                <w:rFonts w:asciiTheme="minorHAnsi" w:hAnsiTheme="minorHAnsi" w:cstheme="minorHAnsi"/>
                <w:sz w:val="24"/>
              </w:rPr>
            </w:pPr>
            <w:r>
              <w:rPr>
                <w:rFonts w:asciiTheme="minorHAnsi" w:hAnsiTheme="minorHAnsi" w:cstheme="minorHAnsi"/>
                <w:sz w:val="24"/>
              </w:rPr>
              <w:t>(£30</w:t>
            </w:r>
            <w:r w:rsidR="00547C8E">
              <w:rPr>
                <w:rFonts w:asciiTheme="minorHAnsi" w:hAnsiTheme="minorHAnsi" w:cstheme="minorHAnsi"/>
                <w:sz w:val="24"/>
              </w:rPr>
              <w:t>)</w:t>
            </w:r>
          </w:p>
        </w:tc>
        <w:tc>
          <w:tcPr>
            <w:tcW w:w="3307" w:type="dxa"/>
          </w:tcPr>
          <w:p w14:paraId="774D90E8" w14:textId="77777777" w:rsidR="00547C8E" w:rsidRPr="00547C8E" w:rsidRDefault="00547C8E" w:rsidP="00547C8E">
            <w:pPr>
              <w:pStyle w:val="TableParagraph"/>
              <w:ind w:left="0"/>
              <w:rPr>
                <w:rFonts w:asciiTheme="minorHAnsi" w:hAnsiTheme="minorHAnsi" w:cstheme="minorHAnsi"/>
                <w:sz w:val="24"/>
              </w:rPr>
            </w:pPr>
            <w:r>
              <w:rPr>
                <w:rFonts w:asciiTheme="minorHAnsi" w:hAnsiTheme="minorHAnsi" w:cstheme="minorHAnsi"/>
                <w:sz w:val="24"/>
              </w:rPr>
              <w:t xml:space="preserve">Children have enjoyed the opportunity of engaging in different activities which are not necessarily delivered as part of the iPEP programme. </w:t>
            </w:r>
            <w:r w:rsidR="00832BF5">
              <w:rPr>
                <w:rFonts w:asciiTheme="minorHAnsi" w:hAnsiTheme="minorHAnsi" w:cstheme="minorHAnsi"/>
                <w:sz w:val="24"/>
              </w:rPr>
              <w:t>The Sports Council enjoyed voting in the specific events linked to the Olympics.</w:t>
            </w:r>
          </w:p>
        </w:tc>
        <w:tc>
          <w:tcPr>
            <w:tcW w:w="3134" w:type="dxa"/>
          </w:tcPr>
          <w:p w14:paraId="75BD0113" w14:textId="77777777" w:rsidR="00547C8E" w:rsidRPr="00547C8E" w:rsidRDefault="00547C8E">
            <w:pPr>
              <w:pStyle w:val="TableParagraph"/>
              <w:ind w:left="0"/>
              <w:rPr>
                <w:rFonts w:asciiTheme="minorHAnsi" w:hAnsiTheme="minorHAnsi" w:cstheme="minorHAnsi"/>
                <w:sz w:val="24"/>
              </w:rPr>
            </w:pPr>
            <w:r>
              <w:rPr>
                <w:rFonts w:asciiTheme="minorHAnsi" w:hAnsiTheme="minorHAnsi" w:cstheme="minorHAnsi"/>
                <w:sz w:val="24"/>
              </w:rPr>
              <w:t>Continue to host an annual sports day with the hope of inviting parents as spectators next year during National Schools Sports Week.</w:t>
            </w:r>
          </w:p>
        </w:tc>
      </w:tr>
      <w:tr w:rsidR="00547C8E" w14:paraId="12614335" w14:textId="77777777" w:rsidTr="00832BF5">
        <w:trPr>
          <w:trHeight w:val="548"/>
        </w:trPr>
        <w:tc>
          <w:tcPr>
            <w:tcW w:w="3720" w:type="dxa"/>
          </w:tcPr>
          <w:p w14:paraId="02B00CA1" w14:textId="77777777" w:rsidR="00547C8E" w:rsidRDefault="00547C8E" w:rsidP="00547C8E">
            <w:pPr>
              <w:pStyle w:val="TableParagraph"/>
              <w:ind w:left="0"/>
              <w:rPr>
                <w:rFonts w:asciiTheme="minorHAnsi" w:hAnsiTheme="minorHAnsi" w:cstheme="minorHAnsi"/>
                <w:sz w:val="24"/>
              </w:rPr>
            </w:pPr>
            <w:r>
              <w:rPr>
                <w:rFonts w:asciiTheme="minorHAnsi" w:hAnsiTheme="minorHAnsi" w:cstheme="minorHAnsi"/>
                <w:sz w:val="24"/>
              </w:rPr>
              <w:t>To create a PE and Sports Council to introduce pupil voice to influence future after school clubs / activities.</w:t>
            </w:r>
          </w:p>
        </w:tc>
        <w:tc>
          <w:tcPr>
            <w:tcW w:w="3600" w:type="dxa"/>
          </w:tcPr>
          <w:p w14:paraId="36E13D74" w14:textId="77777777" w:rsidR="00547C8E" w:rsidRDefault="00547C8E" w:rsidP="00547C8E">
            <w:pPr>
              <w:pStyle w:val="TableParagraph"/>
              <w:ind w:left="0"/>
              <w:rPr>
                <w:rFonts w:asciiTheme="minorHAnsi" w:hAnsiTheme="minorHAnsi" w:cstheme="minorHAnsi"/>
                <w:sz w:val="24"/>
              </w:rPr>
            </w:pPr>
            <w:r>
              <w:rPr>
                <w:rFonts w:asciiTheme="minorHAnsi" w:hAnsiTheme="minorHAnsi" w:cstheme="minorHAnsi"/>
                <w:sz w:val="24"/>
              </w:rPr>
              <w:t xml:space="preserve">Sports councillors were elected by their peers in each class from Y2-Y6 during year group elections.  </w:t>
            </w:r>
          </w:p>
        </w:tc>
        <w:tc>
          <w:tcPr>
            <w:tcW w:w="1616" w:type="dxa"/>
          </w:tcPr>
          <w:p w14:paraId="79FF511F" w14:textId="77777777" w:rsidR="00547C8E" w:rsidRDefault="00832BF5">
            <w:pPr>
              <w:pStyle w:val="TableParagraph"/>
              <w:ind w:left="0"/>
              <w:rPr>
                <w:rFonts w:asciiTheme="minorHAnsi" w:hAnsiTheme="minorHAnsi" w:cstheme="minorHAnsi"/>
                <w:sz w:val="24"/>
              </w:rPr>
            </w:pPr>
            <w:r>
              <w:rPr>
                <w:rFonts w:asciiTheme="minorHAnsi" w:hAnsiTheme="minorHAnsi" w:cstheme="minorHAnsi"/>
                <w:sz w:val="24"/>
              </w:rPr>
              <w:t>Free.</w:t>
            </w:r>
          </w:p>
        </w:tc>
        <w:tc>
          <w:tcPr>
            <w:tcW w:w="3307" w:type="dxa"/>
          </w:tcPr>
          <w:p w14:paraId="52D81C21" w14:textId="77777777" w:rsidR="00547C8E" w:rsidRDefault="00832BF5" w:rsidP="00547C8E">
            <w:pPr>
              <w:pStyle w:val="TableParagraph"/>
              <w:ind w:left="0"/>
              <w:rPr>
                <w:rFonts w:asciiTheme="minorHAnsi" w:hAnsiTheme="minorHAnsi" w:cstheme="minorHAnsi"/>
                <w:sz w:val="24"/>
              </w:rPr>
            </w:pPr>
            <w:r>
              <w:rPr>
                <w:rFonts w:asciiTheme="minorHAnsi" w:hAnsiTheme="minorHAnsi" w:cstheme="minorHAnsi"/>
                <w:sz w:val="24"/>
              </w:rPr>
              <w:t xml:space="preserve">Children were included in the decision making processes across the year groups. </w:t>
            </w:r>
          </w:p>
        </w:tc>
        <w:tc>
          <w:tcPr>
            <w:tcW w:w="3134" w:type="dxa"/>
          </w:tcPr>
          <w:p w14:paraId="47BC0038" w14:textId="77777777" w:rsidR="00547C8E" w:rsidRDefault="00832BF5">
            <w:pPr>
              <w:pStyle w:val="TableParagraph"/>
              <w:ind w:left="0"/>
              <w:rPr>
                <w:rFonts w:asciiTheme="minorHAnsi" w:hAnsiTheme="minorHAnsi" w:cstheme="minorHAnsi"/>
                <w:sz w:val="24"/>
              </w:rPr>
            </w:pPr>
            <w:r>
              <w:rPr>
                <w:rFonts w:asciiTheme="minorHAnsi" w:hAnsiTheme="minorHAnsi" w:cstheme="minorHAnsi"/>
                <w:sz w:val="24"/>
              </w:rPr>
              <w:t xml:space="preserve">For the PE and Sports Council to meet in person (when guidelines will allow) and to become more high profile across school. To continue to share the pupil voice of their peers. Re-elect new </w:t>
            </w:r>
            <w:r>
              <w:rPr>
                <w:rFonts w:asciiTheme="minorHAnsi" w:hAnsiTheme="minorHAnsi" w:cstheme="minorHAnsi"/>
                <w:sz w:val="24"/>
              </w:rPr>
              <w:lastRenderedPageBreak/>
              <w:t xml:space="preserve">representatives. </w:t>
            </w:r>
          </w:p>
        </w:tc>
      </w:tr>
      <w:tr w:rsidR="00832BF5" w14:paraId="7893B05E" w14:textId="77777777" w:rsidTr="00832BF5">
        <w:trPr>
          <w:trHeight w:val="548"/>
        </w:trPr>
        <w:tc>
          <w:tcPr>
            <w:tcW w:w="3720" w:type="dxa"/>
          </w:tcPr>
          <w:p w14:paraId="385BFA15" w14:textId="77777777" w:rsidR="00832BF5" w:rsidRDefault="00832BF5" w:rsidP="00547C8E">
            <w:pPr>
              <w:pStyle w:val="TableParagraph"/>
              <w:ind w:left="0"/>
              <w:rPr>
                <w:rFonts w:asciiTheme="minorHAnsi" w:hAnsiTheme="minorHAnsi" w:cstheme="minorHAnsi"/>
                <w:sz w:val="24"/>
              </w:rPr>
            </w:pPr>
            <w:r>
              <w:rPr>
                <w:rFonts w:asciiTheme="minorHAnsi" w:hAnsiTheme="minorHAnsi" w:cstheme="minorHAnsi"/>
                <w:sz w:val="24"/>
              </w:rPr>
              <w:lastRenderedPageBreak/>
              <w:t xml:space="preserve">To continue to advertise and celebrate PE and school sports achievements i.e. Sports Star of the Week. To also celebrate external sporting achievements through social media. </w:t>
            </w:r>
          </w:p>
        </w:tc>
        <w:tc>
          <w:tcPr>
            <w:tcW w:w="3600" w:type="dxa"/>
          </w:tcPr>
          <w:p w14:paraId="3B95C974" w14:textId="77777777" w:rsidR="00832BF5" w:rsidRDefault="00832BF5" w:rsidP="00547C8E">
            <w:pPr>
              <w:pStyle w:val="TableParagraph"/>
              <w:ind w:left="0"/>
              <w:rPr>
                <w:rFonts w:asciiTheme="minorHAnsi" w:hAnsiTheme="minorHAnsi" w:cstheme="minorHAnsi"/>
                <w:sz w:val="24"/>
              </w:rPr>
            </w:pPr>
            <w:r>
              <w:rPr>
                <w:rFonts w:asciiTheme="minorHAnsi" w:hAnsiTheme="minorHAnsi" w:cstheme="minorHAnsi"/>
                <w:sz w:val="24"/>
              </w:rPr>
              <w:t xml:space="preserve">The use of St. Patrick’s sports twitter account alongside Instagram class pages. </w:t>
            </w:r>
          </w:p>
        </w:tc>
        <w:tc>
          <w:tcPr>
            <w:tcW w:w="1616" w:type="dxa"/>
          </w:tcPr>
          <w:p w14:paraId="7C5E281A" w14:textId="77777777" w:rsidR="00832BF5" w:rsidRDefault="00832BF5">
            <w:pPr>
              <w:pStyle w:val="TableParagraph"/>
              <w:ind w:left="0"/>
              <w:rPr>
                <w:rFonts w:asciiTheme="minorHAnsi" w:hAnsiTheme="minorHAnsi" w:cstheme="minorHAnsi"/>
                <w:sz w:val="24"/>
              </w:rPr>
            </w:pPr>
            <w:r>
              <w:rPr>
                <w:rFonts w:asciiTheme="minorHAnsi" w:hAnsiTheme="minorHAnsi" w:cstheme="minorHAnsi"/>
                <w:sz w:val="24"/>
              </w:rPr>
              <w:t>Free.</w:t>
            </w:r>
          </w:p>
        </w:tc>
        <w:tc>
          <w:tcPr>
            <w:tcW w:w="3307" w:type="dxa"/>
          </w:tcPr>
          <w:p w14:paraId="433559CB" w14:textId="77777777" w:rsidR="00832BF5" w:rsidRDefault="00832BF5" w:rsidP="00547C8E">
            <w:pPr>
              <w:pStyle w:val="TableParagraph"/>
              <w:ind w:left="0"/>
              <w:rPr>
                <w:rFonts w:asciiTheme="minorHAnsi" w:hAnsiTheme="minorHAnsi" w:cstheme="minorHAnsi"/>
                <w:sz w:val="24"/>
              </w:rPr>
            </w:pPr>
            <w:r>
              <w:rPr>
                <w:rFonts w:asciiTheme="minorHAnsi" w:hAnsiTheme="minorHAnsi" w:cstheme="minorHAnsi"/>
                <w:sz w:val="24"/>
              </w:rPr>
              <w:t xml:space="preserve">Children’s achievements are celebrated regularly. Children are proud of their achievements. Regular notifications and re-tweets demonstrate the wider community is aware of our provision and achievements. </w:t>
            </w:r>
          </w:p>
          <w:p w14:paraId="70C28D65" w14:textId="77777777" w:rsidR="00832BF5" w:rsidRDefault="00832BF5" w:rsidP="00547C8E">
            <w:pPr>
              <w:pStyle w:val="TableParagraph"/>
              <w:ind w:left="0"/>
              <w:rPr>
                <w:rFonts w:asciiTheme="minorHAnsi" w:hAnsiTheme="minorHAnsi" w:cstheme="minorHAnsi"/>
                <w:sz w:val="24"/>
              </w:rPr>
            </w:pPr>
          </w:p>
          <w:p w14:paraId="72B754EC" w14:textId="77777777" w:rsidR="00832BF5" w:rsidRDefault="00832BF5" w:rsidP="00547C8E">
            <w:pPr>
              <w:pStyle w:val="TableParagraph"/>
              <w:ind w:left="0"/>
              <w:rPr>
                <w:rFonts w:asciiTheme="minorHAnsi" w:hAnsiTheme="minorHAnsi" w:cstheme="minorHAnsi"/>
                <w:sz w:val="24"/>
              </w:rPr>
            </w:pPr>
            <w:r>
              <w:rPr>
                <w:rFonts w:asciiTheme="minorHAnsi" w:hAnsiTheme="minorHAnsi" w:cstheme="minorHAnsi"/>
                <w:sz w:val="24"/>
              </w:rPr>
              <w:t>Awarded the ongoing commitment and achievement award for Autumn and Spring term.</w:t>
            </w:r>
          </w:p>
          <w:p w14:paraId="7E41DE09" w14:textId="77777777" w:rsidR="00832BF5" w:rsidRDefault="00832BF5" w:rsidP="00547C8E">
            <w:pPr>
              <w:pStyle w:val="TableParagraph"/>
              <w:ind w:left="0"/>
              <w:rPr>
                <w:rFonts w:asciiTheme="minorHAnsi" w:hAnsiTheme="minorHAnsi" w:cstheme="minorHAnsi"/>
                <w:sz w:val="24"/>
              </w:rPr>
            </w:pPr>
          </w:p>
          <w:p w14:paraId="3FF00CA9" w14:textId="77777777" w:rsidR="00832BF5" w:rsidRDefault="00832BF5" w:rsidP="00547C8E">
            <w:pPr>
              <w:pStyle w:val="TableParagraph"/>
              <w:ind w:left="0"/>
              <w:rPr>
                <w:rFonts w:asciiTheme="minorHAnsi" w:hAnsiTheme="minorHAnsi" w:cstheme="minorHAnsi"/>
                <w:sz w:val="24"/>
              </w:rPr>
            </w:pPr>
            <w:r>
              <w:rPr>
                <w:rFonts w:asciiTheme="minorHAnsi" w:hAnsiTheme="minorHAnsi" w:cstheme="minorHAnsi"/>
                <w:sz w:val="24"/>
              </w:rPr>
              <w:t xml:space="preserve">Recognised for our support, commitment and engagement with the Virtual Programme. </w:t>
            </w:r>
          </w:p>
        </w:tc>
        <w:tc>
          <w:tcPr>
            <w:tcW w:w="3134" w:type="dxa"/>
          </w:tcPr>
          <w:p w14:paraId="77227FF0" w14:textId="77777777" w:rsidR="00832BF5" w:rsidRDefault="00832BF5">
            <w:pPr>
              <w:pStyle w:val="TableParagraph"/>
              <w:ind w:left="0"/>
              <w:rPr>
                <w:rFonts w:asciiTheme="minorHAnsi" w:hAnsiTheme="minorHAnsi" w:cstheme="minorHAnsi"/>
                <w:sz w:val="24"/>
              </w:rPr>
            </w:pPr>
            <w:r>
              <w:rPr>
                <w:rFonts w:asciiTheme="minorHAnsi" w:hAnsiTheme="minorHAnsi" w:cstheme="minorHAnsi"/>
                <w:sz w:val="24"/>
              </w:rPr>
              <w:t>Ensure all staff who will be in use of the sports specific Twitter account are trained to use social media appropriately and continue sharing the schools success through this media.</w:t>
            </w:r>
          </w:p>
          <w:p w14:paraId="01932482" w14:textId="77777777" w:rsidR="00832BF5" w:rsidRDefault="00832BF5">
            <w:pPr>
              <w:pStyle w:val="TableParagraph"/>
              <w:ind w:left="0"/>
              <w:rPr>
                <w:rFonts w:asciiTheme="minorHAnsi" w:hAnsiTheme="minorHAnsi" w:cstheme="minorHAnsi"/>
                <w:sz w:val="24"/>
              </w:rPr>
            </w:pPr>
          </w:p>
          <w:p w14:paraId="04EC4EB2" w14:textId="77777777" w:rsidR="00832BF5" w:rsidRDefault="00832BF5">
            <w:pPr>
              <w:pStyle w:val="TableParagraph"/>
              <w:ind w:left="0"/>
              <w:rPr>
                <w:rFonts w:asciiTheme="minorHAnsi" w:hAnsiTheme="minorHAnsi" w:cstheme="minorHAnsi"/>
                <w:sz w:val="24"/>
              </w:rPr>
            </w:pPr>
            <w:r>
              <w:rPr>
                <w:rFonts w:asciiTheme="minorHAnsi" w:hAnsiTheme="minorHAnsi" w:cstheme="minorHAnsi"/>
                <w:sz w:val="24"/>
              </w:rPr>
              <w:t>Strive to achieve further awards.</w:t>
            </w:r>
          </w:p>
        </w:tc>
      </w:tr>
    </w:tbl>
    <w:p w14:paraId="54E20A34"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A1D73EC" w14:textId="77777777">
        <w:trPr>
          <w:trHeight w:val="383"/>
        </w:trPr>
        <w:tc>
          <w:tcPr>
            <w:tcW w:w="12302" w:type="dxa"/>
            <w:gridSpan w:val="4"/>
            <w:vMerge w:val="restart"/>
          </w:tcPr>
          <w:p w14:paraId="7EAE57CF"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016BA82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2243776" w14:textId="77777777">
        <w:trPr>
          <w:trHeight w:val="291"/>
        </w:trPr>
        <w:tc>
          <w:tcPr>
            <w:tcW w:w="12302" w:type="dxa"/>
            <w:gridSpan w:val="4"/>
            <w:vMerge/>
            <w:tcBorders>
              <w:top w:val="nil"/>
            </w:tcBorders>
          </w:tcPr>
          <w:p w14:paraId="76F4E339" w14:textId="77777777" w:rsidR="00E87370" w:rsidRDefault="00E87370">
            <w:pPr>
              <w:rPr>
                <w:sz w:val="2"/>
                <w:szCs w:val="2"/>
              </w:rPr>
            </w:pPr>
          </w:p>
        </w:tc>
        <w:tc>
          <w:tcPr>
            <w:tcW w:w="3076" w:type="dxa"/>
          </w:tcPr>
          <w:p w14:paraId="2BBDF9C8" w14:textId="77777777" w:rsidR="00E87370" w:rsidRDefault="00631FE3">
            <w:pPr>
              <w:pStyle w:val="TableParagraph"/>
              <w:spacing w:line="257" w:lineRule="exact"/>
              <w:ind w:left="20"/>
              <w:jc w:val="center"/>
              <w:rPr>
                <w:sz w:val="24"/>
              </w:rPr>
            </w:pPr>
            <w:r>
              <w:rPr>
                <w:color w:val="231F20"/>
                <w:sz w:val="24"/>
              </w:rPr>
              <w:t>%</w:t>
            </w:r>
          </w:p>
        </w:tc>
      </w:tr>
      <w:tr w:rsidR="00E87370" w14:paraId="3F497B9A" w14:textId="77777777">
        <w:trPr>
          <w:trHeight w:val="405"/>
        </w:trPr>
        <w:tc>
          <w:tcPr>
            <w:tcW w:w="3758" w:type="dxa"/>
          </w:tcPr>
          <w:p w14:paraId="3270807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0FDEDF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89FCDB0"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5A2BD6B" w14:textId="77777777" w:rsidR="00E87370" w:rsidRDefault="00E87370">
            <w:pPr>
              <w:pStyle w:val="TableParagraph"/>
              <w:ind w:left="0"/>
              <w:rPr>
                <w:rFonts w:ascii="Times New Roman"/>
                <w:sz w:val="24"/>
              </w:rPr>
            </w:pPr>
          </w:p>
        </w:tc>
      </w:tr>
      <w:tr w:rsidR="00E87370" w14:paraId="76DDBC9F" w14:textId="77777777">
        <w:trPr>
          <w:trHeight w:val="334"/>
        </w:trPr>
        <w:tc>
          <w:tcPr>
            <w:tcW w:w="3758" w:type="dxa"/>
            <w:tcBorders>
              <w:bottom w:val="nil"/>
            </w:tcBorders>
          </w:tcPr>
          <w:p w14:paraId="01179299"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05FAE49"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DCA8F"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3340C373"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696EBB7" w14:textId="77777777" w:rsidR="00E87370" w:rsidRDefault="00631FE3">
            <w:pPr>
              <w:pStyle w:val="TableParagraph"/>
              <w:spacing w:before="16"/>
              <w:rPr>
                <w:sz w:val="24"/>
              </w:rPr>
            </w:pPr>
            <w:r>
              <w:rPr>
                <w:color w:val="231F20"/>
                <w:sz w:val="24"/>
              </w:rPr>
              <w:t>Sustainability and suggested</w:t>
            </w:r>
          </w:p>
        </w:tc>
      </w:tr>
      <w:tr w:rsidR="00E87370" w14:paraId="263DF488" w14:textId="77777777">
        <w:trPr>
          <w:trHeight w:val="287"/>
        </w:trPr>
        <w:tc>
          <w:tcPr>
            <w:tcW w:w="3758" w:type="dxa"/>
            <w:tcBorders>
              <w:top w:val="nil"/>
              <w:bottom w:val="nil"/>
            </w:tcBorders>
          </w:tcPr>
          <w:p w14:paraId="339A043E"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6A1885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6DF7D52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57B8524A"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5539D219" w14:textId="77777777" w:rsidR="00E87370" w:rsidRDefault="00631FE3">
            <w:pPr>
              <w:pStyle w:val="TableParagraph"/>
              <w:spacing w:line="263" w:lineRule="exact"/>
              <w:rPr>
                <w:sz w:val="24"/>
              </w:rPr>
            </w:pPr>
            <w:r>
              <w:rPr>
                <w:color w:val="231F20"/>
                <w:sz w:val="24"/>
              </w:rPr>
              <w:t>next steps:</w:t>
            </w:r>
          </w:p>
        </w:tc>
      </w:tr>
      <w:tr w:rsidR="00E87370" w14:paraId="20E65598" w14:textId="77777777">
        <w:trPr>
          <w:trHeight w:val="287"/>
        </w:trPr>
        <w:tc>
          <w:tcPr>
            <w:tcW w:w="3758" w:type="dxa"/>
            <w:tcBorders>
              <w:top w:val="nil"/>
              <w:bottom w:val="nil"/>
            </w:tcBorders>
          </w:tcPr>
          <w:p w14:paraId="31DACB04"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AB287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E3CA9DD" w14:textId="77777777" w:rsidR="00E87370" w:rsidRDefault="00E87370">
            <w:pPr>
              <w:pStyle w:val="TableParagraph"/>
              <w:ind w:left="0"/>
              <w:rPr>
                <w:rFonts w:ascii="Times New Roman"/>
                <w:sz w:val="20"/>
              </w:rPr>
            </w:pPr>
          </w:p>
        </w:tc>
        <w:tc>
          <w:tcPr>
            <w:tcW w:w="3423" w:type="dxa"/>
            <w:tcBorders>
              <w:top w:val="nil"/>
              <w:bottom w:val="nil"/>
            </w:tcBorders>
          </w:tcPr>
          <w:p w14:paraId="484D3915"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593C480" w14:textId="77777777" w:rsidR="00E87370" w:rsidRDefault="00E87370">
            <w:pPr>
              <w:pStyle w:val="TableParagraph"/>
              <w:ind w:left="0"/>
              <w:rPr>
                <w:rFonts w:ascii="Times New Roman"/>
                <w:sz w:val="20"/>
              </w:rPr>
            </w:pPr>
          </w:p>
        </w:tc>
      </w:tr>
      <w:tr w:rsidR="00E87370" w14:paraId="26D99C42" w14:textId="77777777">
        <w:trPr>
          <w:trHeight w:val="287"/>
        </w:trPr>
        <w:tc>
          <w:tcPr>
            <w:tcW w:w="3758" w:type="dxa"/>
            <w:tcBorders>
              <w:top w:val="nil"/>
              <w:bottom w:val="nil"/>
            </w:tcBorders>
          </w:tcPr>
          <w:p w14:paraId="3F6E5BB2"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7C08D57" w14:textId="77777777" w:rsidR="00E87370" w:rsidRDefault="00E87370">
            <w:pPr>
              <w:pStyle w:val="TableParagraph"/>
              <w:ind w:left="0"/>
              <w:rPr>
                <w:rFonts w:ascii="Times New Roman"/>
                <w:sz w:val="20"/>
              </w:rPr>
            </w:pPr>
          </w:p>
        </w:tc>
        <w:tc>
          <w:tcPr>
            <w:tcW w:w="1663" w:type="dxa"/>
            <w:tcBorders>
              <w:top w:val="nil"/>
              <w:bottom w:val="nil"/>
            </w:tcBorders>
          </w:tcPr>
          <w:p w14:paraId="00FAF5A3" w14:textId="77777777" w:rsidR="00E87370" w:rsidRDefault="00E87370">
            <w:pPr>
              <w:pStyle w:val="TableParagraph"/>
              <w:ind w:left="0"/>
              <w:rPr>
                <w:rFonts w:ascii="Times New Roman"/>
                <w:sz w:val="20"/>
              </w:rPr>
            </w:pPr>
          </w:p>
        </w:tc>
        <w:tc>
          <w:tcPr>
            <w:tcW w:w="3423" w:type="dxa"/>
            <w:tcBorders>
              <w:top w:val="nil"/>
              <w:bottom w:val="nil"/>
            </w:tcBorders>
          </w:tcPr>
          <w:p w14:paraId="36AE1614"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4F91C905" w14:textId="77777777" w:rsidR="00E87370" w:rsidRDefault="00E87370">
            <w:pPr>
              <w:pStyle w:val="TableParagraph"/>
              <w:ind w:left="0"/>
              <w:rPr>
                <w:rFonts w:ascii="Times New Roman"/>
                <w:sz w:val="20"/>
              </w:rPr>
            </w:pPr>
          </w:p>
        </w:tc>
      </w:tr>
      <w:tr w:rsidR="00E87370" w14:paraId="32AC01DC" w14:textId="77777777">
        <w:trPr>
          <w:trHeight w:val="274"/>
        </w:trPr>
        <w:tc>
          <w:tcPr>
            <w:tcW w:w="3758" w:type="dxa"/>
            <w:tcBorders>
              <w:top w:val="nil"/>
            </w:tcBorders>
          </w:tcPr>
          <w:p w14:paraId="054C68D8"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F5EEA47" w14:textId="77777777" w:rsidR="00E87370" w:rsidRDefault="00E87370">
            <w:pPr>
              <w:pStyle w:val="TableParagraph"/>
              <w:ind w:left="0"/>
              <w:rPr>
                <w:rFonts w:ascii="Times New Roman"/>
                <w:sz w:val="20"/>
              </w:rPr>
            </w:pPr>
          </w:p>
        </w:tc>
        <w:tc>
          <w:tcPr>
            <w:tcW w:w="1663" w:type="dxa"/>
            <w:tcBorders>
              <w:top w:val="nil"/>
            </w:tcBorders>
          </w:tcPr>
          <w:p w14:paraId="574E8E64" w14:textId="77777777" w:rsidR="00E87370" w:rsidRDefault="00E87370">
            <w:pPr>
              <w:pStyle w:val="TableParagraph"/>
              <w:ind w:left="0"/>
              <w:rPr>
                <w:rFonts w:ascii="Times New Roman"/>
                <w:sz w:val="20"/>
              </w:rPr>
            </w:pPr>
          </w:p>
        </w:tc>
        <w:tc>
          <w:tcPr>
            <w:tcW w:w="3423" w:type="dxa"/>
            <w:tcBorders>
              <w:top w:val="nil"/>
            </w:tcBorders>
          </w:tcPr>
          <w:p w14:paraId="7BB9820B" w14:textId="77777777" w:rsidR="00E87370" w:rsidRDefault="00E87370">
            <w:pPr>
              <w:pStyle w:val="TableParagraph"/>
              <w:ind w:left="0"/>
              <w:rPr>
                <w:rFonts w:ascii="Times New Roman"/>
                <w:sz w:val="20"/>
              </w:rPr>
            </w:pPr>
          </w:p>
        </w:tc>
        <w:tc>
          <w:tcPr>
            <w:tcW w:w="3076" w:type="dxa"/>
            <w:tcBorders>
              <w:top w:val="nil"/>
            </w:tcBorders>
          </w:tcPr>
          <w:p w14:paraId="16BED988" w14:textId="77777777" w:rsidR="00E87370" w:rsidRDefault="00E87370">
            <w:pPr>
              <w:pStyle w:val="TableParagraph"/>
              <w:ind w:left="0"/>
              <w:rPr>
                <w:rFonts w:ascii="Times New Roman"/>
                <w:sz w:val="20"/>
              </w:rPr>
            </w:pPr>
          </w:p>
        </w:tc>
      </w:tr>
      <w:tr w:rsidR="00E87370" w14:paraId="40FEB0BE" w14:textId="77777777">
        <w:trPr>
          <w:trHeight w:val="2049"/>
        </w:trPr>
        <w:tc>
          <w:tcPr>
            <w:tcW w:w="3758" w:type="dxa"/>
          </w:tcPr>
          <w:p w14:paraId="0BD02B65" w14:textId="77777777" w:rsidR="00E87370" w:rsidRPr="00AF6C81" w:rsidRDefault="00401270">
            <w:pPr>
              <w:pStyle w:val="TableParagraph"/>
              <w:ind w:left="0"/>
              <w:rPr>
                <w:rFonts w:asciiTheme="minorHAnsi" w:hAnsiTheme="minorHAnsi" w:cstheme="minorHAnsi"/>
                <w:sz w:val="24"/>
              </w:rPr>
            </w:pPr>
            <w:r w:rsidRPr="00AF6C81">
              <w:rPr>
                <w:rFonts w:asciiTheme="minorHAnsi" w:hAnsiTheme="minorHAnsi" w:cstheme="minorHAnsi"/>
                <w:sz w:val="24"/>
              </w:rPr>
              <w:t>Lessons to be team taught with both class teacher and schools sports coach</w:t>
            </w:r>
            <w:r w:rsidR="00AF6C81" w:rsidRPr="00AF6C81">
              <w:rPr>
                <w:rFonts w:asciiTheme="minorHAnsi" w:hAnsiTheme="minorHAnsi" w:cstheme="minorHAnsi"/>
                <w:sz w:val="24"/>
              </w:rPr>
              <w:t xml:space="preserve"> as a form of CPD</w:t>
            </w:r>
            <w:r w:rsidRPr="00AF6C81">
              <w:rPr>
                <w:rFonts w:asciiTheme="minorHAnsi" w:hAnsiTheme="minorHAnsi" w:cstheme="minorHAnsi"/>
                <w:sz w:val="24"/>
              </w:rPr>
              <w:t xml:space="preserve">. </w:t>
            </w:r>
          </w:p>
        </w:tc>
        <w:tc>
          <w:tcPr>
            <w:tcW w:w="3458" w:type="dxa"/>
          </w:tcPr>
          <w:p w14:paraId="4C1D6655" w14:textId="77777777" w:rsidR="00E87370" w:rsidRPr="00AF6C81" w:rsidRDefault="00AF6C81">
            <w:pPr>
              <w:pStyle w:val="TableParagraph"/>
              <w:ind w:left="0"/>
              <w:rPr>
                <w:rFonts w:asciiTheme="minorHAnsi" w:hAnsiTheme="minorHAnsi" w:cstheme="minorHAnsi"/>
                <w:sz w:val="24"/>
              </w:rPr>
            </w:pPr>
            <w:r w:rsidRPr="00AF6C81">
              <w:rPr>
                <w:rFonts w:asciiTheme="minorHAnsi" w:hAnsiTheme="minorHAnsi" w:cstheme="minorHAnsi"/>
                <w:sz w:val="24"/>
              </w:rPr>
              <w:t>School sports coach to be present in each lesson from Nursery to Y6.</w:t>
            </w:r>
          </w:p>
        </w:tc>
        <w:tc>
          <w:tcPr>
            <w:tcW w:w="1663" w:type="dxa"/>
          </w:tcPr>
          <w:p w14:paraId="1EEB9DE7" w14:textId="77777777" w:rsidR="00E87370" w:rsidRPr="00AF6C81" w:rsidRDefault="00045547" w:rsidP="00AF6C81">
            <w:pPr>
              <w:pStyle w:val="TableParagraph"/>
              <w:ind w:left="0"/>
              <w:rPr>
                <w:rFonts w:asciiTheme="minorHAnsi" w:hAnsiTheme="minorHAnsi" w:cstheme="minorHAnsi"/>
                <w:sz w:val="24"/>
              </w:rPr>
            </w:pPr>
            <w:r>
              <w:rPr>
                <w:rFonts w:asciiTheme="minorHAnsi" w:hAnsiTheme="minorHAnsi" w:cstheme="minorHAnsi"/>
                <w:sz w:val="24"/>
              </w:rPr>
              <w:t>£17,289</w:t>
            </w:r>
          </w:p>
        </w:tc>
        <w:tc>
          <w:tcPr>
            <w:tcW w:w="3423" w:type="dxa"/>
          </w:tcPr>
          <w:p w14:paraId="50156449" w14:textId="77777777" w:rsidR="00E87370" w:rsidRPr="00AF6C81" w:rsidRDefault="00AF6C81">
            <w:pPr>
              <w:pStyle w:val="TableParagraph"/>
              <w:ind w:left="0"/>
              <w:rPr>
                <w:rFonts w:asciiTheme="minorHAnsi" w:hAnsiTheme="minorHAnsi" w:cstheme="minorHAnsi"/>
                <w:sz w:val="24"/>
              </w:rPr>
            </w:pPr>
            <w:r w:rsidRPr="00AF6C81">
              <w:rPr>
                <w:rFonts w:asciiTheme="minorHAnsi" w:hAnsiTheme="minorHAnsi" w:cstheme="minorHAnsi"/>
                <w:sz w:val="24"/>
              </w:rPr>
              <w:t>Increased skills and knowledge of staff leads to more engaging lessons and increased staff confidence in the delivery of PE lessons.</w:t>
            </w:r>
          </w:p>
        </w:tc>
        <w:tc>
          <w:tcPr>
            <w:tcW w:w="3076" w:type="dxa"/>
          </w:tcPr>
          <w:p w14:paraId="5FB5154A" w14:textId="77777777" w:rsidR="00E87370" w:rsidRPr="00AF6C81" w:rsidRDefault="00AF6C81">
            <w:pPr>
              <w:pStyle w:val="TableParagraph"/>
              <w:ind w:left="0"/>
              <w:rPr>
                <w:rFonts w:asciiTheme="minorHAnsi" w:hAnsiTheme="minorHAnsi" w:cstheme="minorHAnsi"/>
                <w:sz w:val="24"/>
              </w:rPr>
            </w:pPr>
            <w:r w:rsidRPr="00AF6C81">
              <w:rPr>
                <w:rFonts w:asciiTheme="minorHAnsi" w:hAnsiTheme="minorHAnsi" w:cstheme="minorHAnsi"/>
                <w:sz w:val="24"/>
              </w:rPr>
              <w:t>Staff continue to team teach PE alongside school sports coach. Staff to share new developments within inset meetings.</w:t>
            </w:r>
          </w:p>
        </w:tc>
      </w:tr>
      <w:tr w:rsidR="00AF6C81" w14:paraId="1679FD19" w14:textId="77777777">
        <w:trPr>
          <w:trHeight w:val="2049"/>
        </w:trPr>
        <w:tc>
          <w:tcPr>
            <w:tcW w:w="3758" w:type="dxa"/>
          </w:tcPr>
          <w:p w14:paraId="05CF4258" w14:textId="77777777" w:rsidR="00AF6C81" w:rsidRPr="00AF6C81" w:rsidRDefault="00AF6C81">
            <w:pPr>
              <w:pStyle w:val="TableParagraph"/>
              <w:ind w:left="0"/>
              <w:rPr>
                <w:rFonts w:asciiTheme="minorHAnsi" w:hAnsiTheme="minorHAnsi" w:cstheme="minorHAnsi"/>
                <w:sz w:val="24"/>
              </w:rPr>
            </w:pPr>
            <w:r>
              <w:rPr>
                <w:rFonts w:asciiTheme="minorHAnsi" w:hAnsiTheme="minorHAnsi" w:cstheme="minorHAnsi"/>
                <w:sz w:val="24"/>
              </w:rPr>
              <w:t>Staff to undertake training in order to keep up to date with local developments and therefore raise the attainment and progress levels of pupils through good or better teaching.</w:t>
            </w:r>
          </w:p>
        </w:tc>
        <w:tc>
          <w:tcPr>
            <w:tcW w:w="3458" w:type="dxa"/>
          </w:tcPr>
          <w:p w14:paraId="7B30CADC" w14:textId="77777777" w:rsidR="00AF6C81" w:rsidRDefault="00AF6C81">
            <w:pPr>
              <w:pStyle w:val="TableParagraph"/>
              <w:ind w:left="0"/>
              <w:rPr>
                <w:rFonts w:asciiTheme="minorHAnsi" w:hAnsiTheme="minorHAnsi" w:cstheme="minorHAnsi"/>
                <w:sz w:val="24"/>
              </w:rPr>
            </w:pPr>
            <w:r>
              <w:rPr>
                <w:rFonts w:asciiTheme="minorHAnsi" w:hAnsiTheme="minorHAnsi" w:cstheme="minorHAnsi"/>
                <w:sz w:val="24"/>
              </w:rPr>
              <w:t xml:space="preserve">PE leads to attend cluster meetings virtually. </w:t>
            </w:r>
          </w:p>
          <w:p w14:paraId="19E35029" w14:textId="77777777" w:rsidR="00AF6C81" w:rsidRDefault="00AF6C81">
            <w:pPr>
              <w:pStyle w:val="TableParagraph"/>
              <w:ind w:left="0"/>
              <w:rPr>
                <w:rFonts w:asciiTheme="minorHAnsi" w:hAnsiTheme="minorHAnsi" w:cstheme="minorHAnsi"/>
                <w:sz w:val="24"/>
              </w:rPr>
            </w:pPr>
          </w:p>
          <w:p w14:paraId="408700A6" w14:textId="77777777" w:rsidR="00AF6C81" w:rsidRPr="00AF6C81" w:rsidRDefault="00AF6C81">
            <w:pPr>
              <w:pStyle w:val="TableParagraph"/>
              <w:ind w:left="0"/>
              <w:rPr>
                <w:rFonts w:asciiTheme="minorHAnsi" w:hAnsiTheme="minorHAnsi" w:cstheme="minorHAnsi"/>
                <w:sz w:val="24"/>
              </w:rPr>
            </w:pPr>
            <w:r>
              <w:rPr>
                <w:rFonts w:asciiTheme="minorHAnsi" w:hAnsiTheme="minorHAnsi" w:cstheme="minorHAnsi"/>
                <w:sz w:val="24"/>
              </w:rPr>
              <w:t>Send identified staff on CPD opportunities that may arise throughout the year.</w:t>
            </w:r>
          </w:p>
        </w:tc>
        <w:tc>
          <w:tcPr>
            <w:tcW w:w="1663" w:type="dxa"/>
          </w:tcPr>
          <w:p w14:paraId="1630AC49" w14:textId="77777777" w:rsidR="00AF6C81" w:rsidRPr="00AF6C81" w:rsidRDefault="00AF6C81" w:rsidP="00AF6C81">
            <w:pPr>
              <w:pStyle w:val="TableParagraph"/>
              <w:ind w:left="0"/>
              <w:rPr>
                <w:rFonts w:asciiTheme="minorHAnsi" w:hAnsiTheme="minorHAnsi" w:cstheme="minorHAnsi"/>
                <w:sz w:val="24"/>
              </w:rPr>
            </w:pPr>
            <w:r>
              <w:rPr>
                <w:rFonts w:asciiTheme="minorHAnsi" w:hAnsiTheme="minorHAnsi" w:cstheme="minorHAnsi"/>
                <w:sz w:val="24"/>
              </w:rPr>
              <w:t>Free</w:t>
            </w:r>
          </w:p>
        </w:tc>
        <w:tc>
          <w:tcPr>
            <w:tcW w:w="3423" w:type="dxa"/>
          </w:tcPr>
          <w:p w14:paraId="644E2709" w14:textId="77777777" w:rsidR="00AF6C81" w:rsidRPr="00AF6C81" w:rsidRDefault="00AF6C81">
            <w:pPr>
              <w:pStyle w:val="TableParagraph"/>
              <w:ind w:left="0"/>
              <w:rPr>
                <w:rFonts w:asciiTheme="minorHAnsi" w:hAnsiTheme="minorHAnsi" w:cstheme="minorHAnsi"/>
                <w:sz w:val="24"/>
              </w:rPr>
            </w:pPr>
            <w:r>
              <w:rPr>
                <w:rFonts w:asciiTheme="minorHAnsi" w:hAnsiTheme="minorHAnsi" w:cstheme="minorHAnsi"/>
                <w:sz w:val="24"/>
              </w:rPr>
              <w:t>Skill-based training for staff leads to the delivery of improved PE teaching.</w:t>
            </w:r>
          </w:p>
        </w:tc>
        <w:tc>
          <w:tcPr>
            <w:tcW w:w="3076" w:type="dxa"/>
          </w:tcPr>
          <w:p w14:paraId="253C7F27" w14:textId="77777777" w:rsidR="00AF6C81" w:rsidRDefault="005A7CA7">
            <w:pPr>
              <w:pStyle w:val="TableParagraph"/>
              <w:ind w:left="0"/>
              <w:rPr>
                <w:rFonts w:asciiTheme="minorHAnsi" w:hAnsiTheme="minorHAnsi" w:cstheme="minorHAnsi"/>
                <w:sz w:val="24"/>
              </w:rPr>
            </w:pPr>
            <w:r>
              <w:rPr>
                <w:rFonts w:asciiTheme="minorHAnsi" w:hAnsiTheme="minorHAnsi" w:cstheme="minorHAnsi"/>
                <w:sz w:val="24"/>
              </w:rPr>
              <w:t xml:space="preserve">Termly learning walks to develop whole school sports and PE and write up via MME systems – analysing data. </w:t>
            </w:r>
          </w:p>
          <w:p w14:paraId="1CE6D0D0" w14:textId="77777777" w:rsidR="005A7CA7" w:rsidRDefault="005A7CA7">
            <w:pPr>
              <w:pStyle w:val="TableParagraph"/>
              <w:ind w:left="0"/>
              <w:rPr>
                <w:rFonts w:asciiTheme="minorHAnsi" w:hAnsiTheme="minorHAnsi" w:cstheme="minorHAnsi"/>
                <w:sz w:val="24"/>
              </w:rPr>
            </w:pPr>
          </w:p>
          <w:p w14:paraId="5DE586A4"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Ensuring attendance of West Wigan cluster meetings. </w:t>
            </w:r>
          </w:p>
          <w:p w14:paraId="496B1B91" w14:textId="77777777" w:rsidR="005A7CA7" w:rsidRDefault="005A7CA7">
            <w:pPr>
              <w:pStyle w:val="TableParagraph"/>
              <w:ind w:left="0"/>
              <w:rPr>
                <w:rFonts w:asciiTheme="minorHAnsi" w:hAnsiTheme="minorHAnsi" w:cstheme="minorHAnsi"/>
                <w:sz w:val="24"/>
              </w:rPr>
            </w:pPr>
          </w:p>
          <w:p w14:paraId="2D0D6949"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Sharing new developments. </w:t>
            </w:r>
          </w:p>
          <w:p w14:paraId="768CE6AA" w14:textId="77777777" w:rsidR="005A7CA7" w:rsidRPr="00AF6C81" w:rsidRDefault="005A7CA7">
            <w:pPr>
              <w:pStyle w:val="TableParagraph"/>
              <w:ind w:left="0"/>
              <w:rPr>
                <w:rFonts w:asciiTheme="minorHAnsi" w:hAnsiTheme="minorHAnsi" w:cstheme="minorHAnsi"/>
                <w:sz w:val="24"/>
              </w:rPr>
            </w:pPr>
          </w:p>
        </w:tc>
      </w:tr>
      <w:tr w:rsidR="00E87370" w14:paraId="32DCF9C9" w14:textId="77777777">
        <w:trPr>
          <w:trHeight w:val="305"/>
        </w:trPr>
        <w:tc>
          <w:tcPr>
            <w:tcW w:w="12302" w:type="dxa"/>
            <w:gridSpan w:val="4"/>
            <w:vMerge w:val="restart"/>
          </w:tcPr>
          <w:p w14:paraId="60EF6CF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C33309E"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90F5EB0" w14:textId="77777777">
        <w:trPr>
          <w:trHeight w:val="305"/>
        </w:trPr>
        <w:tc>
          <w:tcPr>
            <w:tcW w:w="12302" w:type="dxa"/>
            <w:gridSpan w:val="4"/>
            <w:vMerge/>
            <w:tcBorders>
              <w:top w:val="nil"/>
            </w:tcBorders>
          </w:tcPr>
          <w:p w14:paraId="62676C6F" w14:textId="77777777" w:rsidR="00E87370" w:rsidRDefault="00E87370">
            <w:pPr>
              <w:rPr>
                <w:sz w:val="2"/>
                <w:szCs w:val="2"/>
              </w:rPr>
            </w:pPr>
          </w:p>
        </w:tc>
        <w:tc>
          <w:tcPr>
            <w:tcW w:w="3076" w:type="dxa"/>
          </w:tcPr>
          <w:p w14:paraId="34B7C50D" w14:textId="77777777" w:rsidR="00E87370" w:rsidRDefault="00631FE3">
            <w:pPr>
              <w:pStyle w:val="TableParagraph"/>
              <w:spacing w:line="257" w:lineRule="exact"/>
              <w:ind w:left="20"/>
              <w:jc w:val="center"/>
              <w:rPr>
                <w:sz w:val="24"/>
              </w:rPr>
            </w:pPr>
            <w:r>
              <w:rPr>
                <w:color w:val="231F20"/>
                <w:sz w:val="24"/>
              </w:rPr>
              <w:t>%</w:t>
            </w:r>
          </w:p>
        </w:tc>
      </w:tr>
      <w:tr w:rsidR="00E87370" w14:paraId="6F293EE9" w14:textId="77777777">
        <w:trPr>
          <w:trHeight w:val="397"/>
        </w:trPr>
        <w:tc>
          <w:tcPr>
            <w:tcW w:w="3758" w:type="dxa"/>
          </w:tcPr>
          <w:p w14:paraId="2DB04D0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F88874B"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3BB427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1F13FCC" w14:textId="77777777" w:rsidR="00E87370" w:rsidRDefault="00E87370">
            <w:pPr>
              <w:pStyle w:val="TableParagraph"/>
              <w:ind w:left="0"/>
              <w:rPr>
                <w:rFonts w:ascii="Times New Roman"/>
                <w:sz w:val="24"/>
              </w:rPr>
            </w:pPr>
          </w:p>
        </w:tc>
      </w:tr>
      <w:tr w:rsidR="00E87370" w14:paraId="5BEA6CCB" w14:textId="77777777">
        <w:trPr>
          <w:trHeight w:val="333"/>
        </w:trPr>
        <w:tc>
          <w:tcPr>
            <w:tcW w:w="3758" w:type="dxa"/>
            <w:tcBorders>
              <w:bottom w:val="nil"/>
            </w:tcBorders>
          </w:tcPr>
          <w:p w14:paraId="1C5F6DA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3FD6C11"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C2792F3"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53D7F1F"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3429210" w14:textId="77777777" w:rsidR="00E87370" w:rsidRDefault="00631FE3">
            <w:pPr>
              <w:pStyle w:val="TableParagraph"/>
              <w:spacing w:before="16"/>
              <w:rPr>
                <w:sz w:val="24"/>
              </w:rPr>
            </w:pPr>
            <w:r>
              <w:rPr>
                <w:color w:val="231F20"/>
                <w:sz w:val="24"/>
              </w:rPr>
              <w:t>Sustainability and suggested</w:t>
            </w:r>
          </w:p>
        </w:tc>
      </w:tr>
      <w:tr w:rsidR="00E87370" w14:paraId="5652F1FE" w14:textId="77777777">
        <w:trPr>
          <w:trHeight w:val="288"/>
        </w:trPr>
        <w:tc>
          <w:tcPr>
            <w:tcW w:w="3758" w:type="dxa"/>
            <w:tcBorders>
              <w:top w:val="nil"/>
              <w:bottom w:val="nil"/>
            </w:tcBorders>
          </w:tcPr>
          <w:p w14:paraId="4B5C80B0"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6C1AAB8"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EBF12F6"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43473119"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D335BBC" w14:textId="77777777" w:rsidR="00E87370" w:rsidRDefault="00631FE3">
            <w:pPr>
              <w:pStyle w:val="TableParagraph"/>
              <w:spacing w:line="263" w:lineRule="exact"/>
              <w:rPr>
                <w:sz w:val="24"/>
              </w:rPr>
            </w:pPr>
            <w:r>
              <w:rPr>
                <w:color w:val="231F20"/>
                <w:sz w:val="24"/>
              </w:rPr>
              <w:t>next steps:</w:t>
            </w:r>
          </w:p>
        </w:tc>
      </w:tr>
      <w:tr w:rsidR="00E87370" w14:paraId="7D4D3FF6" w14:textId="77777777">
        <w:trPr>
          <w:trHeight w:val="288"/>
        </w:trPr>
        <w:tc>
          <w:tcPr>
            <w:tcW w:w="3758" w:type="dxa"/>
            <w:tcBorders>
              <w:top w:val="nil"/>
              <w:bottom w:val="nil"/>
            </w:tcBorders>
          </w:tcPr>
          <w:p w14:paraId="471A8E0A"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60C7FDA2"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35A0E2F" w14:textId="77777777" w:rsidR="00E87370" w:rsidRDefault="00E87370">
            <w:pPr>
              <w:pStyle w:val="TableParagraph"/>
              <w:ind w:left="0"/>
              <w:rPr>
                <w:rFonts w:ascii="Times New Roman"/>
                <w:sz w:val="20"/>
              </w:rPr>
            </w:pPr>
          </w:p>
        </w:tc>
        <w:tc>
          <w:tcPr>
            <w:tcW w:w="3423" w:type="dxa"/>
            <w:tcBorders>
              <w:top w:val="nil"/>
              <w:bottom w:val="nil"/>
            </w:tcBorders>
          </w:tcPr>
          <w:p w14:paraId="60DF1536"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93DA76F" w14:textId="77777777" w:rsidR="00E87370" w:rsidRDefault="00E87370">
            <w:pPr>
              <w:pStyle w:val="TableParagraph"/>
              <w:ind w:left="0"/>
              <w:rPr>
                <w:rFonts w:ascii="Times New Roman"/>
                <w:sz w:val="20"/>
              </w:rPr>
            </w:pPr>
          </w:p>
        </w:tc>
      </w:tr>
      <w:tr w:rsidR="00E87370" w14:paraId="137545D8" w14:textId="77777777">
        <w:trPr>
          <w:trHeight w:val="287"/>
        </w:trPr>
        <w:tc>
          <w:tcPr>
            <w:tcW w:w="3758" w:type="dxa"/>
            <w:tcBorders>
              <w:top w:val="nil"/>
              <w:bottom w:val="nil"/>
            </w:tcBorders>
          </w:tcPr>
          <w:p w14:paraId="179BBD20"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CB338BC" w14:textId="77777777" w:rsidR="00E87370" w:rsidRDefault="00E87370">
            <w:pPr>
              <w:pStyle w:val="TableParagraph"/>
              <w:ind w:left="0"/>
              <w:rPr>
                <w:rFonts w:ascii="Times New Roman"/>
                <w:sz w:val="20"/>
              </w:rPr>
            </w:pPr>
          </w:p>
        </w:tc>
        <w:tc>
          <w:tcPr>
            <w:tcW w:w="1663" w:type="dxa"/>
            <w:tcBorders>
              <w:top w:val="nil"/>
              <w:bottom w:val="nil"/>
            </w:tcBorders>
          </w:tcPr>
          <w:p w14:paraId="12946269" w14:textId="77777777" w:rsidR="00E87370" w:rsidRDefault="00E87370">
            <w:pPr>
              <w:pStyle w:val="TableParagraph"/>
              <w:ind w:left="0"/>
              <w:rPr>
                <w:rFonts w:ascii="Times New Roman"/>
                <w:sz w:val="20"/>
              </w:rPr>
            </w:pPr>
          </w:p>
        </w:tc>
        <w:tc>
          <w:tcPr>
            <w:tcW w:w="3423" w:type="dxa"/>
            <w:tcBorders>
              <w:top w:val="nil"/>
              <w:bottom w:val="nil"/>
            </w:tcBorders>
          </w:tcPr>
          <w:p w14:paraId="61900F0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6E9CE11F" w14:textId="77777777" w:rsidR="00E87370" w:rsidRDefault="00E87370">
            <w:pPr>
              <w:pStyle w:val="TableParagraph"/>
              <w:ind w:left="0"/>
              <w:rPr>
                <w:rFonts w:ascii="Times New Roman"/>
                <w:sz w:val="20"/>
              </w:rPr>
            </w:pPr>
          </w:p>
        </w:tc>
      </w:tr>
      <w:tr w:rsidR="00E87370" w14:paraId="0D8CDDC6" w14:textId="77777777">
        <w:trPr>
          <w:trHeight w:val="274"/>
        </w:trPr>
        <w:tc>
          <w:tcPr>
            <w:tcW w:w="3758" w:type="dxa"/>
            <w:tcBorders>
              <w:top w:val="nil"/>
            </w:tcBorders>
          </w:tcPr>
          <w:p w14:paraId="15053262"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36A94F3" w14:textId="77777777" w:rsidR="00E87370" w:rsidRDefault="00E87370">
            <w:pPr>
              <w:pStyle w:val="TableParagraph"/>
              <w:ind w:left="0"/>
              <w:rPr>
                <w:rFonts w:ascii="Times New Roman"/>
                <w:sz w:val="20"/>
              </w:rPr>
            </w:pPr>
          </w:p>
        </w:tc>
        <w:tc>
          <w:tcPr>
            <w:tcW w:w="1663" w:type="dxa"/>
            <w:tcBorders>
              <w:top w:val="nil"/>
            </w:tcBorders>
          </w:tcPr>
          <w:p w14:paraId="2AE0DC5C" w14:textId="77777777" w:rsidR="00E87370" w:rsidRDefault="00E87370">
            <w:pPr>
              <w:pStyle w:val="TableParagraph"/>
              <w:ind w:left="0"/>
              <w:rPr>
                <w:rFonts w:ascii="Times New Roman"/>
                <w:sz w:val="20"/>
              </w:rPr>
            </w:pPr>
          </w:p>
        </w:tc>
        <w:tc>
          <w:tcPr>
            <w:tcW w:w="3423" w:type="dxa"/>
            <w:tcBorders>
              <w:top w:val="nil"/>
            </w:tcBorders>
          </w:tcPr>
          <w:p w14:paraId="0F72841A" w14:textId="77777777" w:rsidR="00E87370" w:rsidRDefault="00E87370">
            <w:pPr>
              <w:pStyle w:val="TableParagraph"/>
              <w:ind w:left="0"/>
              <w:rPr>
                <w:rFonts w:ascii="Times New Roman"/>
                <w:sz w:val="20"/>
              </w:rPr>
            </w:pPr>
          </w:p>
        </w:tc>
        <w:tc>
          <w:tcPr>
            <w:tcW w:w="3076" w:type="dxa"/>
            <w:tcBorders>
              <w:top w:val="nil"/>
            </w:tcBorders>
          </w:tcPr>
          <w:p w14:paraId="37428248" w14:textId="77777777" w:rsidR="00E87370" w:rsidRDefault="00E87370">
            <w:pPr>
              <w:pStyle w:val="TableParagraph"/>
              <w:ind w:left="0"/>
              <w:rPr>
                <w:rFonts w:ascii="Times New Roman"/>
                <w:sz w:val="20"/>
              </w:rPr>
            </w:pPr>
          </w:p>
        </w:tc>
      </w:tr>
      <w:tr w:rsidR="00E87370" w14:paraId="1394D39C" w14:textId="77777777">
        <w:trPr>
          <w:trHeight w:val="2172"/>
        </w:trPr>
        <w:tc>
          <w:tcPr>
            <w:tcW w:w="3758" w:type="dxa"/>
          </w:tcPr>
          <w:p w14:paraId="7024B1B2" w14:textId="77777777" w:rsidR="00E87370" w:rsidRPr="00E33CCE" w:rsidRDefault="00E33CCE">
            <w:pPr>
              <w:pStyle w:val="TableParagraph"/>
              <w:spacing w:line="257" w:lineRule="exact"/>
              <w:ind w:left="28"/>
              <w:rPr>
                <w:rFonts w:asciiTheme="minorHAnsi" w:hAnsiTheme="minorHAnsi" w:cstheme="minorHAnsi"/>
                <w:sz w:val="24"/>
              </w:rPr>
            </w:pPr>
            <w:r w:rsidRPr="00E33CCE">
              <w:rPr>
                <w:rFonts w:asciiTheme="minorHAnsi" w:hAnsiTheme="minorHAnsi" w:cstheme="minorHAnsi"/>
                <w:color w:val="231F20"/>
                <w:sz w:val="24"/>
              </w:rPr>
              <w:lastRenderedPageBreak/>
              <w:t>To identify equipment needs.</w:t>
            </w:r>
          </w:p>
        </w:tc>
        <w:tc>
          <w:tcPr>
            <w:tcW w:w="3458" w:type="dxa"/>
          </w:tcPr>
          <w:p w14:paraId="4AC1DF6B" w14:textId="77777777" w:rsidR="00E87370" w:rsidRPr="00E33CCE" w:rsidRDefault="00E33CCE">
            <w:pPr>
              <w:pStyle w:val="TableParagraph"/>
              <w:ind w:left="0"/>
              <w:rPr>
                <w:rFonts w:asciiTheme="minorHAnsi" w:hAnsiTheme="minorHAnsi" w:cstheme="minorHAnsi"/>
                <w:sz w:val="24"/>
              </w:rPr>
            </w:pPr>
            <w:r w:rsidRPr="00E33CCE">
              <w:rPr>
                <w:rFonts w:asciiTheme="minorHAnsi" w:hAnsiTheme="minorHAnsi" w:cstheme="minorHAnsi"/>
                <w:sz w:val="24"/>
              </w:rPr>
              <w:t>Inventory of sporting equipment to gain an understanding of emerging/current needs.</w:t>
            </w:r>
          </w:p>
        </w:tc>
        <w:tc>
          <w:tcPr>
            <w:tcW w:w="1663" w:type="dxa"/>
          </w:tcPr>
          <w:p w14:paraId="0AA4D920" w14:textId="77777777" w:rsidR="00E87370" w:rsidRPr="00E33CCE" w:rsidRDefault="001543B8">
            <w:pPr>
              <w:pStyle w:val="TableParagraph"/>
              <w:ind w:left="0"/>
              <w:rPr>
                <w:rFonts w:asciiTheme="minorHAnsi" w:hAnsiTheme="minorHAnsi" w:cstheme="minorHAnsi"/>
                <w:sz w:val="24"/>
              </w:rPr>
            </w:pPr>
            <w:r>
              <w:rPr>
                <w:rFonts w:asciiTheme="minorHAnsi" w:hAnsiTheme="minorHAnsi" w:cstheme="minorHAnsi"/>
                <w:sz w:val="24"/>
              </w:rPr>
              <w:t>£1350</w:t>
            </w:r>
          </w:p>
        </w:tc>
        <w:tc>
          <w:tcPr>
            <w:tcW w:w="3423" w:type="dxa"/>
          </w:tcPr>
          <w:p w14:paraId="712A5E83" w14:textId="77777777" w:rsidR="00E87370" w:rsidRPr="00E33CCE" w:rsidRDefault="00E33CCE">
            <w:pPr>
              <w:pStyle w:val="TableParagraph"/>
              <w:ind w:left="0"/>
              <w:rPr>
                <w:rFonts w:asciiTheme="minorHAnsi" w:hAnsiTheme="minorHAnsi" w:cstheme="minorHAnsi"/>
                <w:sz w:val="24"/>
              </w:rPr>
            </w:pPr>
            <w:r w:rsidRPr="00E33CCE">
              <w:rPr>
                <w:rFonts w:asciiTheme="minorHAnsi" w:hAnsiTheme="minorHAnsi" w:cstheme="minorHAnsi"/>
                <w:sz w:val="24"/>
              </w:rPr>
              <w:t xml:space="preserve">Purchase of equipment. Increased access to a variety of PE equipment. </w:t>
            </w:r>
          </w:p>
        </w:tc>
        <w:tc>
          <w:tcPr>
            <w:tcW w:w="3076" w:type="dxa"/>
          </w:tcPr>
          <w:p w14:paraId="0178C925" w14:textId="77777777" w:rsidR="00E87370" w:rsidRPr="00E33CCE" w:rsidRDefault="00E33CCE">
            <w:pPr>
              <w:pStyle w:val="TableParagraph"/>
              <w:ind w:left="0"/>
              <w:rPr>
                <w:rFonts w:asciiTheme="minorHAnsi" w:hAnsiTheme="minorHAnsi" w:cstheme="minorHAnsi"/>
                <w:sz w:val="24"/>
              </w:rPr>
            </w:pPr>
            <w:r w:rsidRPr="00E33CCE">
              <w:rPr>
                <w:rFonts w:asciiTheme="minorHAnsi" w:hAnsiTheme="minorHAnsi" w:cstheme="minorHAnsi"/>
                <w:sz w:val="24"/>
              </w:rPr>
              <w:t xml:space="preserve">Yearly inventory tasks to check stock levels. </w:t>
            </w:r>
          </w:p>
          <w:p w14:paraId="11C9462B" w14:textId="77777777" w:rsidR="00E33CCE" w:rsidRPr="00E33CCE" w:rsidRDefault="00E33CCE">
            <w:pPr>
              <w:pStyle w:val="TableParagraph"/>
              <w:ind w:left="0"/>
              <w:rPr>
                <w:rFonts w:asciiTheme="minorHAnsi" w:hAnsiTheme="minorHAnsi" w:cstheme="minorHAnsi"/>
                <w:sz w:val="24"/>
              </w:rPr>
            </w:pPr>
          </w:p>
          <w:p w14:paraId="71959C29" w14:textId="77777777" w:rsidR="00E33CCE" w:rsidRPr="00E33CCE" w:rsidRDefault="00E33CCE">
            <w:pPr>
              <w:pStyle w:val="TableParagraph"/>
              <w:ind w:left="0"/>
              <w:rPr>
                <w:rFonts w:asciiTheme="minorHAnsi" w:hAnsiTheme="minorHAnsi" w:cstheme="minorHAnsi"/>
                <w:sz w:val="24"/>
              </w:rPr>
            </w:pPr>
            <w:r w:rsidRPr="00E33CCE">
              <w:rPr>
                <w:rFonts w:asciiTheme="minorHAnsi" w:hAnsiTheme="minorHAnsi" w:cstheme="minorHAnsi"/>
                <w:sz w:val="24"/>
              </w:rPr>
              <w:t xml:space="preserve">Stock disseminated to storage facilities in line with iPEP planning delivery and planned. </w:t>
            </w:r>
          </w:p>
        </w:tc>
      </w:tr>
      <w:tr w:rsidR="005A7CA7" w14:paraId="591CA7FE" w14:textId="77777777">
        <w:trPr>
          <w:trHeight w:val="2172"/>
        </w:trPr>
        <w:tc>
          <w:tcPr>
            <w:tcW w:w="3758" w:type="dxa"/>
          </w:tcPr>
          <w:p w14:paraId="4F86C989" w14:textId="77777777" w:rsidR="005A7CA7" w:rsidRPr="00E33CCE" w:rsidRDefault="005A7CA7">
            <w:pPr>
              <w:pStyle w:val="TableParagraph"/>
              <w:spacing w:line="257" w:lineRule="exact"/>
              <w:ind w:left="28"/>
              <w:rPr>
                <w:rFonts w:asciiTheme="minorHAnsi" w:hAnsiTheme="minorHAnsi" w:cstheme="minorHAnsi"/>
                <w:color w:val="231F20"/>
                <w:sz w:val="24"/>
              </w:rPr>
            </w:pPr>
            <w:r>
              <w:rPr>
                <w:rFonts w:asciiTheme="minorHAnsi" w:hAnsiTheme="minorHAnsi" w:cstheme="minorHAnsi"/>
                <w:color w:val="231F20"/>
                <w:sz w:val="24"/>
              </w:rPr>
              <w:t xml:space="preserve">Continue to offer a wide range of sports and activity within and outside of the curriculum in order to maximise participation. </w:t>
            </w:r>
          </w:p>
        </w:tc>
        <w:tc>
          <w:tcPr>
            <w:tcW w:w="3458" w:type="dxa"/>
          </w:tcPr>
          <w:p w14:paraId="00EE59A6"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Deliver National Curriculum requirements during curriculum time ensuring children have access to a range of skill-based sports. </w:t>
            </w:r>
          </w:p>
          <w:p w14:paraId="52F1F6B7" w14:textId="77777777" w:rsidR="005A7CA7" w:rsidRDefault="005A7CA7">
            <w:pPr>
              <w:pStyle w:val="TableParagraph"/>
              <w:ind w:left="0"/>
              <w:rPr>
                <w:rFonts w:asciiTheme="minorHAnsi" w:hAnsiTheme="minorHAnsi" w:cstheme="minorHAnsi"/>
                <w:sz w:val="24"/>
              </w:rPr>
            </w:pPr>
          </w:p>
          <w:p w14:paraId="2792BA47"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Conduct a pupil voice survey to ascertain pupil preferences re. lunch and after school clubs. </w:t>
            </w:r>
          </w:p>
          <w:p w14:paraId="4300F508" w14:textId="77777777" w:rsidR="005A7CA7" w:rsidRPr="00E33CCE" w:rsidRDefault="005A7CA7">
            <w:pPr>
              <w:pStyle w:val="TableParagraph"/>
              <w:ind w:left="0"/>
              <w:rPr>
                <w:rFonts w:asciiTheme="minorHAnsi" w:hAnsiTheme="minorHAnsi" w:cstheme="minorHAnsi"/>
                <w:sz w:val="24"/>
              </w:rPr>
            </w:pPr>
          </w:p>
        </w:tc>
        <w:tc>
          <w:tcPr>
            <w:tcW w:w="1663" w:type="dxa"/>
          </w:tcPr>
          <w:p w14:paraId="16C51970" w14:textId="77777777" w:rsidR="005A7CA7" w:rsidRPr="00E33CCE" w:rsidRDefault="005A7CA7">
            <w:pPr>
              <w:pStyle w:val="TableParagraph"/>
              <w:ind w:left="0"/>
              <w:rPr>
                <w:rFonts w:asciiTheme="minorHAnsi" w:hAnsiTheme="minorHAnsi" w:cstheme="minorHAnsi"/>
                <w:sz w:val="24"/>
              </w:rPr>
            </w:pPr>
            <w:r>
              <w:rPr>
                <w:rFonts w:asciiTheme="minorHAnsi" w:hAnsiTheme="minorHAnsi" w:cstheme="minorHAnsi"/>
                <w:sz w:val="24"/>
              </w:rPr>
              <w:t>Free</w:t>
            </w:r>
          </w:p>
        </w:tc>
        <w:tc>
          <w:tcPr>
            <w:tcW w:w="3423" w:type="dxa"/>
          </w:tcPr>
          <w:p w14:paraId="226D95E3"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Children access a variety of physical activities and sports based games. </w:t>
            </w:r>
          </w:p>
          <w:p w14:paraId="611BE1C8" w14:textId="77777777" w:rsidR="005A7CA7" w:rsidRDefault="005A7CA7">
            <w:pPr>
              <w:pStyle w:val="TableParagraph"/>
              <w:ind w:left="0"/>
              <w:rPr>
                <w:rFonts w:asciiTheme="minorHAnsi" w:hAnsiTheme="minorHAnsi" w:cstheme="minorHAnsi"/>
                <w:sz w:val="24"/>
              </w:rPr>
            </w:pPr>
          </w:p>
          <w:p w14:paraId="05B197F7" w14:textId="77777777" w:rsidR="005A7CA7" w:rsidRDefault="005A7CA7">
            <w:pPr>
              <w:pStyle w:val="TableParagraph"/>
              <w:ind w:left="0"/>
              <w:rPr>
                <w:rFonts w:asciiTheme="minorHAnsi" w:hAnsiTheme="minorHAnsi" w:cstheme="minorHAnsi"/>
                <w:sz w:val="24"/>
              </w:rPr>
            </w:pPr>
            <w:r>
              <w:rPr>
                <w:rFonts w:asciiTheme="minorHAnsi" w:hAnsiTheme="minorHAnsi" w:cstheme="minorHAnsi"/>
                <w:sz w:val="24"/>
              </w:rPr>
              <w:t xml:space="preserve">Children were included in the decision making processes across the year groups to inform staff of new activities of which they would like to engage within in school. </w:t>
            </w:r>
          </w:p>
          <w:p w14:paraId="091F9E33" w14:textId="77777777" w:rsidR="005A7CA7" w:rsidRPr="00E33CCE" w:rsidRDefault="005A7CA7">
            <w:pPr>
              <w:pStyle w:val="TableParagraph"/>
              <w:ind w:left="0"/>
              <w:rPr>
                <w:rFonts w:asciiTheme="minorHAnsi" w:hAnsiTheme="minorHAnsi" w:cstheme="minorHAnsi"/>
                <w:sz w:val="24"/>
              </w:rPr>
            </w:pPr>
          </w:p>
        </w:tc>
        <w:tc>
          <w:tcPr>
            <w:tcW w:w="3076" w:type="dxa"/>
          </w:tcPr>
          <w:p w14:paraId="1D04B83C" w14:textId="77777777" w:rsidR="005A7CA7" w:rsidRPr="00E33CCE" w:rsidRDefault="005A7CA7">
            <w:pPr>
              <w:pStyle w:val="TableParagraph"/>
              <w:ind w:left="0"/>
              <w:rPr>
                <w:rFonts w:asciiTheme="minorHAnsi" w:hAnsiTheme="minorHAnsi" w:cstheme="minorHAnsi"/>
                <w:sz w:val="24"/>
              </w:rPr>
            </w:pPr>
            <w:r>
              <w:rPr>
                <w:rFonts w:asciiTheme="minorHAnsi" w:hAnsiTheme="minorHAnsi" w:cstheme="minorHAnsi"/>
                <w:sz w:val="24"/>
              </w:rPr>
              <w:t xml:space="preserve">As Covid-19 restrictions lift, a wider range of sports and activity after school clubs will be on offer for all year groups throughout the year. </w:t>
            </w:r>
          </w:p>
        </w:tc>
      </w:tr>
      <w:tr w:rsidR="005A7CA7" w14:paraId="47BF0F69" w14:textId="77777777" w:rsidTr="0036422C">
        <w:trPr>
          <w:trHeight w:val="1350"/>
        </w:trPr>
        <w:tc>
          <w:tcPr>
            <w:tcW w:w="3758" w:type="dxa"/>
          </w:tcPr>
          <w:p w14:paraId="3B659F14" w14:textId="77777777" w:rsidR="005A7CA7" w:rsidRDefault="005A7CA7">
            <w:pPr>
              <w:pStyle w:val="TableParagraph"/>
              <w:spacing w:line="257" w:lineRule="exact"/>
              <w:ind w:left="28"/>
              <w:rPr>
                <w:rFonts w:asciiTheme="minorHAnsi" w:hAnsiTheme="minorHAnsi" w:cstheme="minorHAnsi"/>
                <w:color w:val="231F20"/>
                <w:sz w:val="24"/>
              </w:rPr>
            </w:pPr>
            <w:r>
              <w:rPr>
                <w:rFonts w:asciiTheme="minorHAnsi" w:hAnsiTheme="minorHAnsi" w:cstheme="minorHAnsi"/>
                <w:color w:val="231F20"/>
                <w:sz w:val="24"/>
              </w:rPr>
              <w:t xml:space="preserve">Targeted support </w:t>
            </w:r>
            <w:r w:rsidR="0036422C">
              <w:rPr>
                <w:rFonts w:asciiTheme="minorHAnsi" w:hAnsiTheme="minorHAnsi" w:cstheme="minorHAnsi"/>
                <w:color w:val="231F20"/>
                <w:sz w:val="24"/>
              </w:rPr>
              <w:t xml:space="preserve">is </w:t>
            </w:r>
            <w:r>
              <w:rPr>
                <w:rFonts w:asciiTheme="minorHAnsi" w:hAnsiTheme="minorHAnsi" w:cstheme="minorHAnsi"/>
                <w:color w:val="231F20"/>
                <w:sz w:val="24"/>
              </w:rPr>
              <w:t xml:space="preserve">offered to identified Early Years children to support </w:t>
            </w:r>
            <w:r w:rsidR="0036422C">
              <w:rPr>
                <w:rFonts w:asciiTheme="minorHAnsi" w:hAnsiTheme="minorHAnsi" w:cstheme="minorHAnsi"/>
                <w:color w:val="231F20"/>
                <w:sz w:val="24"/>
              </w:rPr>
              <w:t xml:space="preserve">their </w:t>
            </w:r>
            <w:r>
              <w:rPr>
                <w:rFonts w:asciiTheme="minorHAnsi" w:hAnsiTheme="minorHAnsi" w:cstheme="minorHAnsi"/>
                <w:color w:val="231F20"/>
                <w:sz w:val="24"/>
              </w:rPr>
              <w:t xml:space="preserve">physical development by the school’s sports coach. </w:t>
            </w:r>
          </w:p>
        </w:tc>
        <w:tc>
          <w:tcPr>
            <w:tcW w:w="3458" w:type="dxa"/>
          </w:tcPr>
          <w:p w14:paraId="44949A02" w14:textId="77777777" w:rsidR="005A7CA7" w:rsidRDefault="0036422C">
            <w:pPr>
              <w:pStyle w:val="TableParagraph"/>
              <w:ind w:left="0"/>
              <w:rPr>
                <w:rFonts w:asciiTheme="minorHAnsi" w:hAnsiTheme="minorHAnsi" w:cstheme="minorHAnsi"/>
                <w:sz w:val="24"/>
              </w:rPr>
            </w:pPr>
            <w:r>
              <w:rPr>
                <w:rFonts w:asciiTheme="minorHAnsi" w:hAnsiTheme="minorHAnsi" w:cstheme="minorHAnsi"/>
                <w:sz w:val="24"/>
              </w:rPr>
              <w:t xml:space="preserve">The sports coach will work with these children on a weekly basis either 1-1 or in a small group dependent on the needs of the children. Activities will be based on the development of both gross and fine motor skills. </w:t>
            </w:r>
          </w:p>
        </w:tc>
        <w:tc>
          <w:tcPr>
            <w:tcW w:w="1663" w:type="dxa"/>
          </w:tcPr>
          <w:p w14:paraId="13E50D1B" w14:textId="77777777" w:rsidR="005A7CA7" w:rsidRPr="00E33CCE" w:rsidRDefault="00045547" w:rsidP="0036422C">
            <w:pPr>
              <w:pStyle w:val="TableParagraph"/>
              <w:ind w:left="0"/>
              <w:rPr>
                <w:rFonts w:asciiTheme="minorHAnsi" w:hAnsiTheme="minorHAnsi" w:cstheme="minorHAnsi"/>
                <w:sz w:val="24"/>
              </w:rPr>
            </w:pPr>
            <w:r>
              <w:rPr>
                <w:rFonts w:asciiTheme="minorHAnsi" w:hAnsiTheme="minorHAnsi" w:cstheme="minorHAnsi"/>
                <w:sz w:val="24"/>
              </w:rPr>
              <w:t>£17,289</w:t>
            </w:r>
          </w:p>
        </w:tc>
        <w:tc>
          <w:tcPr>
            <w:tcW w:w="3423" w:type="dxa"/>
          </w:tcPr>
          <w:p w14:paraId="55347822" w14:textId="77777777" w:rsidR="005A7CA7" w:rsidRPr="00E33CCE" w:rsidRDefault="0036422C">
            <w:pPr>
              <w:pStyle w:val="TableParagraph"/>
              <w:ind w:left="0"/>
              <w:rPr>
                <w:rFonts w:asciiTheme="minorHAnsi" w:hAnsiTheme="minorHAnsi" w:cstheme="minorHAnsi"/>
                <w:sz w:val="24"/>
              </w:rPr>
            </w:pPr>
            <w:r>
              <w:rPr>
                <w:rFonts w:asciiTheme="minorHAnsi" w:hAnsiTheme="minorHAnsi" w:cstheme="minorHAnsi"/>
                <w:sz w:val="24"/>
              </w:rPr>
              <w:t xml:space="preserve">The identified children’s physical development has been tracked and progress has been made despite Covid-19 restrictions. </w:t>
            </w:r>
          </w:p>
        </w:tc>
        <w:tc>
          <w:tcPr>
            <w:tcW w:w="3076" w:type="dxa"/>
          </w:tcPr>
          <w:p w14:paraId="58F19A73" w14:textId="77777777" w:rsidR="005A7CA7" w:rsidRPr="00E33CCE" w:rsidRDefault="0036422C">
            <w:pPr>
              <w:pStyle w:val="TableParagraph"/>
              <w:ind w:left="0"/>
              <w:rPr>
                <w:rFonts w:asciiTheme="minorHAnsi" w:hAnsiTheme="minorHAnsi" w:cstheme="minorHAnsi"/>
                <w:sz w:val="24"/>
              </w:rPr>
            </w:pPr>
            <w:r>
              <w:rPr>
                <w:rFonts w:asciiTheme="minorHAnsi" w:hAnsiTheme="minorHAnsi" w:cstheme="minorHAnsi"/>
                <w:sz w:val="24"/>
              </w:rPr>
              <w:t xml:space="preserve">Continue to timetable the sports coach to work with identified children. </w:t>
            </w:r>
          </w:p>
        </w:tc>
      </w:tr>
      <w:tr w:rsidR="005A7CA7" w14:paraId="412F4234" w14:textId="77777777">
        <w:trPr>
          <w:trHeight w:val="2172"/>
        </w:trPr>
        <w:tc>
          <w:tcPr>
            <w:tcW w:w="3758" w:type="dxa"/>
          </w:tcPr>
          <w:p w14:paraId="07BEFCA0" w14:textId="77777777" w:rsidR="005A7CA7" w:rsidRDefault="0036422C">
            <w:pPr>
              <w:pStyle w:val="TableParagraph"/>
              <w:spacing w:line="257" w:lineRule="exact"/>
              <w:ind w:left="28"/>
              <w:rPr>
                <w:rFonts w:asciiTheme="minorHAnsi" w:hAnsiTheme="minorHAnsi" w:cstheme="minorHAnsi"/>
                <w:color w:val="231F20"/>
                <w:sz w:val="24"/>
              </w:rPr>
            </w:pPr>
            <w:r>
              <w:rPr>
                <w:rFonts w:asciiTheme="minorHAnsi" w:hAnsiTheme="minorHAnsi" w:cstheme="minorHAnsi"/>
                <w:color w:val="231F20"/>
                <w:sz w:val="24"/>
              </w:rPr>
              <w:t xml:space="preserve">Set a variety of differentiated activities as online tasks via social media for children to engage with at home. </w:t>
            </w:r>
          </w:p>
        </w:tc>
        <w:tc>
          <w:tcPr>
            <w:tcW w:w="3458" w:type="dxa"/>
          </w:tcPr>
          <w:p w14:paraId="44EE328F" w14:textId="77777777" w:rsidR="005A7CA7" w:rsidRDefault="0036422C">
            <w:pPr>
              <w:pStyle w:val="TableParagraph"/>
              <w:ind w:left="0"/>
              <w:rPr>
                <w:rFonts w:asciiTheme="minorHAnsi" w:hAnsiTheme="minorHAnsi" w:cstheme="minorHAnsi"/>
                <w:sz w:val="24"/>
              </w:rPr>
            </w:pPr>
            <w:r>
              <w:rPr>
                <w:rFonts w:asciiTheme="minorHAnsi" w:hAnsiTheme="minorHAnsi" w:cstheme="minorHAnsi"/>
                <w:sz w:val="24"/>
              </w:rPr>
              <w:t xml:space="preserve">Upload weekly challenges. </w:t>
            </w:r>
          </w:p>
        </w:tc>
        <w:tc>
          <w:tcPr>
            <w:tcW w:w="1663" w:type="dxa"/>
          </w:tcPr>
          <w:p w14:paraId="011666C7" w14:textId="77777777" w:rsidR="005A7CA7" w:rsidRPr="00E33CCE" w:rsidRDefault="0036422C">
            <w:pPr>
              <w:pStyle w:val="TableParagraph"/>
              <w:ind w:left="0"/>
              <w:rPr>
                <w:rFonts w:asciiTheme="minorHAnsi" w:hAnsiTheme="minorHAnsi" w:cstheme="minorHAnsi"/>
                <w:sz w:val="24"/>
              </w:rPr>
            </w:pPr>
            <w:r>
              <w:rPr>
                <w:rFonts w:asciiTheme="minorHAnsi" w:hAnsiTheme="minorHAnsi" w:cstheme="minorHAnsi"/>
                <w:sz w:val="24"/>
              </w:rPr>
              <w:t>Free</w:t>
            </w:r>
          </w:p>
        </w:tc>
        <w:tc>
          <w:tcPr>
            <w:tcW w:w="3423" w:type="dxa"/>
          </w:tcPr>
          <w:p w14:paraId="53719711" w14:textId="77777777" w:rsidR="005A7CA7" w:rsidRPr="00E33CCE" w:rsidRDefault="0036422C">
            <w:pPr>
              <w:pStyle w:val="TableParagraph"/>
              <w:ind w:left="0"/>
              <w:rPr>
                <w:rFonts w:asciiTheme="minorHAnsi" w:hAnsiTheme="minorHAnsi" w:cstheme="minorHAnsi"/>
                <w:sz w:val="24"/>
              </w:rPr>
            </w:pPr>
            <w:r>
              <w:rPr>
                <w:rFonts w:asciiTheme="minorHAnsi" w:hAnsiTheme="minorHAnsi" w:cstheme="minorHAnsi"/>
                <w:sz w:val="24"/>
              </w:rPr>
              <w:t xml:space="preserve">Children enjoy sharing their achievements via the online platforms with the support of their parents. </w:t>
            </w:r>
          </w:p>
        </w:tc>
        <w:tc>
          <w:tcPr>
            <w:tcW w:w="3076" w:type="dxa"/>
          </w:tcPr>
          <w:p w14:paraId="47BD388D" w14:textId="77777777" w:rsidR="005A7CA7" w:rsidRPr="00E33CCE" w:rsidRDefault="0036422C">
            <w:pPr>
              <w:pStyle w:val="TableParagraph"/>
              <w:ind w:left="0"/>
              <w:rPr>
                <w:rFonts w:asciiTheme="minorHAnsi" w:hAnsiTheme="minorHAnsi" w:cstheme="minorHAnsi"/>
                <w:sz w:val="24"/>
              </w:rPr>
            </w:pPr>
            <w:r>
              <w:rPr>
                <w:rFonts w:asciiTheme="minorHAnsi" w:hAnsiTheme="minorHAnsi" w:cstheme="minorHAnsi"/>
                <w:sz w:val="24"/>
              </w:rPr>
              <w:t xml:space="preserve">Continue to celebrate their achievements. </w:t>
            </w:r>
          </w:p>
        </w:tc>
      </w:tr>
      <w:tr w:rsidR="00966D08" w14:paraId="3013F2DE" w14:textId="77777777">
        <w:trPr>
          <w:trHeight w:val="2172"/>
        </w:trPr>
        <w:tc>
          <w:tcPr>
            <w:tcW w:w="3758" w:type="dxa"/>
          </w:tcPr>
          <w:p w14:paraId="4D0B9B95" w14:textId="77777777" w:rsidR="00966D08" w:rsidRPr="00545E28" w:rsidRDefault="00966D08" w:rsidP="00966D08">
            <w:pPr>
              <w:pStyle w:val="TableParagraph"/>
              <w:ind w:left="0"/>
              <w:rPr>
                <w:rFonts w:ascii="Comic Sans MS" w:hAnsi="Comic Sans MS"/>
                <w:sz w:val="20"/>
                <w:szCs w:val="20"/>
              </w:rPr>
            </w:pPr>
            <w:r>
              <w:rPr>
                <w:rFonts w:ascii="Comic Sans MS" w:hAnsi="Comic Sans MS"/>
                <w:sz w:val="20"/>
                <w:szCs w:val="20"/>
              </w:rPr>
              <w:lastRenderedPageBreak/>
              <w:t xml:space="preserve">Subsidise Y6 booster swimming allocation. </w:t>
            </w:r>
          </w:p>
        </w:tc>
        <w:tc>
          <w:tcPr>
            <w:tcW w:w="3458" w:type="dxa"/>
          </w:tcPr>
          <w:p w14:paraId="515C8309" w14:textId="77777777" w:rsidR="00966D08" w:rsidRDefault="00966D08" w:rsidP="00966D08">
            <w:pPr>
              <w:pStyle w:val="TableParagraph"/>
              <w:rPr>
                <w:rFonts w:ascii="Comic Sans MS" w:hAnsi="Comic Sans MS"/>
                <w:sz w:val="20"/>
                <w:szCs w:val="20"/>
              </w:rPr>
            </w:pPr>
            <w:r>
              <w:rPr>
                <w:rFonts w:ascii="Comic Sans MS" w:hAnsi="Comic Sans MS"/>
                <w:sz w:val="20"/>
                <w:szCs w:val="20"/>
              </w:rPr>
              <w:t xml:space="preserve">Book Y6 onto swimming booster May/June. </w:t>
            </w:r>
          </w:p>
          <w:p w14:paraId="651BDD4A" w14:textId="77777777" w:rsidR="00966D08" w:rsidRDefault="00966D08" w:rsidP="00966D08">
            <w:pPr>
              <w:pStyle w:val="TableParagraph"/>
              <w:rPr>
                <w:rFonts w:ascii="Comic Sans MS" w:hAnsi="Comic Sans MS"/>
                <w:sz w:val="20"/>
                <w:szCs w:val="20"/>
              </w:rPr>
            </w:pPr>
          </w:p>
          <w:p w14:paraId="790544BC" w14:textId="77777777" w:rsidR="00966D08" w:rsidRPr="00545E28" w:rsidRDefault="00966D08" w:rsidP="00966D08">
            <w:pPr>
              <w:pStyle w:val="TableParagraph"/>
              <w:rPr>
                <w:rFonts w:ascii="Comic Sans MS" w:hAnsi="Comic Sans MS"/>
                <w:sz w:val="20"/>
                <w:szCs w:val="20"/>
              </w:rPr>
            </w:pPr>
            <w:r>
              <w:rPr>
                <w:rFonts w:ascii="Comic Sans MS" w:hAnsi="Comic Sans MS"/>
                <w:sz w:val="20"/>
                <w:szCs w:val="20"/>
              </w:rPr>
              <w:t xml:space="preserve">Buy spare swimwear/towels etc.  </w:t>
            </w:r>
          </w:p>
        </w:tc>
        <w:tc>
          <w:tcPr>
            <w:tcW w:w="1663" w:type="dxa"/>
          </w:tcPr>
          <w:p w14:paraId="5A2ACCDE" w14:textId="77777777" w:rsidR="00966D08" w:rsidRPr="00545E28" w:rsidRDefault="00966D08" w:rsidP="00966D08">
            <w:pPr>
              <w:pStyle w:val="TableParagraph"/>
              <w:rPr>
                <w:rFonts w:ascii="Comic Sans MS" w:hAnsi="Comic Sans MS"/>
                <w:sz w:val="20"/>
                <w:szCs w:val="20"/>
              </w:rPr>
            </w:pPr>
            <w:r w:rsidRPr="00966D08">
              <w:rPr>
                <w:rFonts w:ascii="Comic Sans MS" w:hAnsi="Comic Sans MS"/>
                <w:sz w:val="20"/>
                <w:szCs w:val="20"/>
                <w:highlight w:val="yellow"/>
              </w:rPr>
              <w:t>£2085</w:t>
            </w:r>
          </w:p>
        </w:tc>
        <w:tc>
          <w:tcPr>
            <w:tcW w:w="3423" w:type="dxa"/>
          </w:tcPr>
          <w:p w14:paraId="37024222" w14:textId="77777777" w:rsidR="00966D08" w:rsidRPr="00545E28" w:rsidRDefault="00966D08" w:rsidP="00966D08">
            <w:pPr>
              <w:pStyle w:val="TableParagraph"/>
              <w:ind w:left="0"/>
              <w:rPr>
                <w:rFonts w:ascii="Comic Sans MS" w:hAnsi="Comic Sans MS"/>
                <w:sz w:val="20"/>
                <w:szCs w:val="20"/>
              </w:rPr>
            </w:pPr>
            <w:r>
              <w:rPr>
                <w:rFonts w:ascii="Comic Sans MS" w:hAnsi="Comic Sans MS"/>
                <w:sz w:val="20"/>
                <w:szCs w:val="20"/>
              </w:rPr>
              <w:t xml:space="preserve">COVID restrictions have had an impact on school swimming lessons during this academic year.  Unfortunately, Y6 booster sessions were not able to take place.  </w:t>
            </w:r>
          </w:p>
        </w:tc>
        <w:tc>
          <w:tcPr>
            <w:tcW w:w="3076" w:type="dxa"/>
          </w:tcPr>
          <w:p w14:paraId="6CAFD1E3" w14:textId="77777777" w:rsidR="00966D08" w:rsidRPr="00545E28" w:rsidRDefault="00966D08" w:rsidP="00966D08">
            <w:pPr>
              <w:pStyle w:val="TableParagraph"/>
              <w:ind w:left="0"/>
              <w:rPr>
                <w:rFonts w:ascii="Comic Sans MS" w:hAnsi="Comic Sans MS"/>
                <w:sz w:val="20"/>
                <w:szCs w:val="20"/>
              </w:rPr>
            </w:pPr>
            <w:r>
              <w:rPr>
                <w:rFonts w:ascii="Comic Sans MS" w:hAnsi="Comic Sans MS"/>
                <w:sz w:val="20"/>
                <w:szCs w:val="20"/>
              </w:rPr>
              <w:t xml:space="preserve">Continue to annually booster children’s swimming abilities in the Summer term of Y6.  </w:t>
            </w:r>
          </w:p>
        </w:tc>
      </w:tr>
    </w:tbl>
    <w:p w14:paraId="0858FCCD"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7122E68" w14:textId="77777777">
        <w:trPr>
          <w:trHeight w:val="352"/>
        </w:trPr>
        <w:tc>
          <w:tcPr>
            <w:tcW w:w="12302" w:type="dxa"/>
            <w:gridSpan w:val="4"/>
            <w:vMerge w:val="restart"/>
          </w:tcPr>
          <w:p w14:paraId="58E70941"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325AF913"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7B6545B" w14:textId="77777777">
        <w:trPr>
          <w:trHeight w:val="296"/>
        </w:trPr>
        <w:tc>
          <w:tcPr>
            <w:tcW w:w="12302" w:type="dxa"/>
            <w:gridSpan w:val="4"/>
            <w:vMerge/>
            <w:tcBorders>
              <w:top w:val="nil"/>
            </w:tcBorders>
          </w:tcPr>
          <w:p w14:paraId="3F8B4A30" w14:textId="77777777" w:rsidR="00E87370" w:rsidRDefault="00E87370">
            <w:pPr>
              <w:rPr>
                <w:sz w:val="2"/>
                <w:szCs w:val="2"/>
              </w:rPr>
            </w:pPr>
          </w:p>
        </w:tc>
        <w:tc>
          <w:tcPr>
            <w:tcW w:w="3076" w:type="dxa"/>
          </w:tcPr>
          <w:p w14:paraId="5DA9D752" w14:textId="77777777" w:rsidR="00E87370" w:rsidRDefault="00631FE3">
            <w:pPr>
              <w:pStyle w:val="TableParagraph"/>
              <w:spacing w:line="257" w:lineRule="exact"/>
              <w:ind w:left="20"/>
              <w:jc w:val="center"/>
              <w:rPr>
                <w:sz w:val="24"/>
              </w:rPr>
            </w:pPr>
            <w:r>
              <w:rPr>
                <w:color w:val="231F20"/>
                <w:sz w:val="24"/>
              </w:rPr>
              <w:t>%</w:t>
            </w:r>
          </w:p>
        </w:tc>
      </w:tr>
      <w:tr w:rsidR="00E87370" w14:paraId="5D57F6EC" w14:textId="77777777">
        <w:trPr>
          <w:trHeight w:val="402"/>
        </w:trPr>
        <w:tc>
          <w:tcPr>
            <w:tcW w:w="3758" w:type="dxa"/>
          </w:tcPr>
          <w:p w14:paraId="08CF12A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B0B8A9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4D0178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E243026" w14:textId="77777777" w:rsidR="00E87370" w:rsidRDefault="00E87370">
            <w:pPr>
              <w:pStyle w:val="TableParagraph"/>
              <w:ind w:left="0"/>
              <w:rPr>
                <w:rFonts w:ascii="Times New Roman"/>
                <w:sz w:val="24"/>
              </w:rPr>
            </w:pPr>
          </w:p>
        </w:tc>
      </w:tr>
      <w:tr w:rsidR="00E87370" w14:paraId="347E61A1" w14:textId="77777777">
        <w:trPr>
          <w:trHeight w:val="334"/>
        </w:trPr>
        <w:tc>
          <w:tcPr>
            <w:tcW w:w="3758" w:type="dxa"/>
            <w:tcBorders>
              <w:bottom w:val="nil"/>
            </w:tcBorders>
          </w:tcPr>
          <w:p w14:paraId="12A8A2C4"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A78E350"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3AB5510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8F3232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298A1A8" w14:textId="77777777" w:rsidR="00E87370" w:rsidRDefault="00631FE3">
            <w:pPr>
              <w:pStyle w:val="TableParagraph"/>
              <w:spacing w:before="16"/>
              <w:rPr>
                <w:sz w:val="24"/>
              </w:rPr>
            </w:pPr>
            <w:r>
              <w:rPr>
                <w:color w:val="231F20"/>
                <w:sz w:val="24"/>
              </w:rPr>
              <w:t>Sustainability and suggested</w:t>
            </w:r>
          </w:p>
        </w:tc>
      </w:tr>
      <w:tr w:rsidR="00E87370" w14:paraId="0C5768AA" w14:textId="77777777">
        <w:trPr>
          <w:trHeight w:val="288"/>
        </w:trPr>
        <w:tc>
          <w:tcPr>
            <w:tcW w:w="3758" w:type="dxa"/>
            <w:tcBorders>
              <w:top w:val="nil"/>
              <w:bottom w:val="nil"/>
            </w:tcBorders>
          </w:tcPr>
          <w:p w14:paraId="6F742EC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733C8EF"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78B052A9"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F60156F"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422F680" w14:textId="77777777" w:rsidR="00E87370" w:rsidRDefault="00631FE3">
            <w:pPr>
              <w:pStyle w:val="TableParagraph"/>
              <w:spacing w:line="263" w:lineRule="exact"/>
              <w:rPr>
                <w:sz w:val="24"/>
              </w:rPr>
            </w:pPr>
            <w:r>
              <w:rPr>
                <w:color w:val="231F20"/>
                <w:sz w:val="24"/>
              </w:rPr>
              <w:t>next steps:</w:t>
            </w:r>
          </w:p>
        </w:tc>
      </w:tr>
      <w:tr w:rsidR="00E87370" w14:paraId="387F656C" w14:textId="77777777">
        <w:trPr>
          <w:trHeight w:val="287"/>
        </w:trPr>
        <w:tc>
          <w:tcPr>
            <w:tcW w:w="3758" w:type="dxa"/>
            <w:tcBorders>
              <w:top w:val="nil"/>
              <w:bottom w:val="nil"/>
            </w:tcBorders>
          </w:tcPr>
          <w:p w14:paraId="10570545"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571F4C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2FC8E996" w14:textId="77777777" w:rsidR="00E87370" w:rsidRDefault="00E87370">
            <w:pPr>
              <w:pStyle w:val="TableParagraph"/>
              <w:ind w:left="0"/>
              <w:rPr>
                <w:rFonts w:ascii="Times New Roman"/>
                <w:sz w:val="20"/>
              </w:rPr>
            </w:pPr>
          </w:p>
        </w:tc>
        <w:tc>
          <w:tcPr>
            <w:tcW w:w="3423" w:type="dxa"/>
            <w:tcBorders>
              <w:top w:val="nil"/>
              <w:bottom w:val="nil"/>
            </w:tcBorders>
          </w:tcPr>
          <w:p w14:paraId="49B5F13D"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3F49184" w14:textId="77777777" w:rsidR="00E87370" w:rsidRDefault="00E87370">
            <w:pPr>
              <w:pStyle w:val="TableParagraph"/>
              <w:ind w:left="0"/>
              <w:rPr>
                <w:rFonts w:ascii="Times New Roman"/>
                <w:sz w:val="20"/>
              </w:rPr>
            </w:pPr>
          </w:p>
        </w:tc>
      </w:tr>
      <w:tr w:rsidR="00E87370" w14:paraId="063858B8" w14:textId="77777777">
        <w:trPr>
          <w:trHeight w:val="287"/>
        </w:trPr>
        <w:tc>
          <w:tcPr>
            <w:tcW w:w="3758" w:type="dxa"/>
            <w:tcBorders>
              <w:top w:val="nil"/>
              <w:bottom w:val="nil"/>
            </w:tcBorders>
          </w:tcPr>
          <w:p w14:paraId="0A62AC5D"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67B343F" w14:textId="77777777" w:rsidR="00E87370" w:rsidRDefault="00E87370">
            <w:pPr>
              <w:pStyle w:val="TableParagraph"/>
              <w:ind w:left="0"/>
              <w:rPr>
                <w:rFonts w:ascii="Times New Roman"/>
                <w:sz w:val="20"/>
              </w:rPr>
            </w:pPr>
          </w:p>
        </w:tc>
        <w:tc>
          <w:tcPr>
            <w:tcW w:w="1663" w:type="dxa"/>
            <w:tcBorders>
              <w:top w:val="nil"/>
              <w:bottom w:val="nil"/>
            </w:tcBorders>
          </w:tcPr>
          <w:p w14:paraId="3F8FFACD" w14:textId="77777777" w:rsidR="00E87370" w:rsidRDefault="00E87370">
            <w:pPr>
              <w:pStyle w:val="TableParagraph"/>
              <w:ind w:left="0"/>
              <w:rPr>
                <w:rFonts w:ascii="Times New Roman"/>
                <w:sz w:val="20"/>
              </w:rPr>
            </w:pPr>
          </w:p>
        </w:tc>
        <w:tc>
          <w:tcPr>
            <w:tcW w:w="3423" w:type="dxa"/>
            <w:tcBorders>
              <w:top w:val="nil"/>
              <w:bottom w:val="nil"/>
            </w:tcBorders>
          </w:tcPr>
          <w:p w14:paraId="119560DE"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AB1E8AF" w14:textId="77777777" w:rsidR="00E87370" w:rsidRDefault="00E87370">
            <w:pPr>
              <w:pStyle w:val="TableParagraph"/>
              <w:ind w:left="0"/>
              <w:rPr>
                <w:rFonts w:ascii="Times New Roman"/>
                <w:sz w:val="20"/>
              </w:rPr>
            </w:pPr>
          </w:p>
        </w:tc>
      </w:tr>
      <w:tr w:rsidR="00E87370" w14:paraId="38C1100A" w14:textId="77777777">
        <w:trPr>
          <w:trHeight w:val="273"/>
        </w:trPr>
        <w:tc>
          <w:tcPr>
            <w:tcW w:w="3758" w:type="dxa"/>
            <w:tcBorders>
              <w:top w:val="nil"/>
            </w:tcBorders>
          </w:tcPr>
          <w:p w14:paraId="3AB047D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7C0B10A" w14:textId="77777777" w:rsidR="00E87370" w:rsidRDefault="00E87370">
            <w:pPr>
              <w:pStyle w:val="TableParagraph"/>
              <w:ind w:left="0"/>
              <w:rPr>
                <w:rFonts w:ascii="Times New Roman"/>
                <w:sz w:val="20"/>
              </w:rPr>
            </w:pPr>
          </w:p>
        </w:tc>
        <w:tc>
          <w:tcPr>
            <w:tcW w:w="1663" w:type="dxa"/>
            <w:tcBorders>
              <w:top w:val="nil"/>
            </w:tcBorders>
          </w:tcPr>
          <w:p w14:paraId="56548D5F" w14:textId="77777777" w:rsidR="00E87370" w:rsidRDefault="00E87370">
            <w:pPr>
              <w:pStyle w:val="TableParagraph"/>
              <w:ind w:left="0"/>
              <w:rPr>
                <w:rFonts w:ascii="Times New Roman"/>
                <w:sz w:val="20"/>
              </w:rPr>
            </w:pPr>
          </w:p>
        </w:tc>
        <w:tc>
          <w:tcPr>
            <w:tcW w:w="3423" w:type="dxa"/>
            <w:tcBorders>
              <w:top w:val="nil"/>
            </w:tcBorders>
          </w:tcPr>
          <w:p w14:paraId="04C04CF5" w14:textId="77777777" w:rsidR="00E87370" w:rsidRDefault="00E87370">
            <w:pPr>
              <w:pStyle w:val="TableParagraph"/>
              <w:ind w:left="0"/>
              <w:rPr>
                <w:rFonts w:ascii="Times New Roman"/>
                <w:sz w:val="20"/>
              </w:rPr>
            </w:pPr>
          </w:p>
        </w:tc>
        <w:tc>
          <w:tcPr>
            <w:tcW w:w="3076" w:type="dxa"/>
            <w:tcBorders>
              <w:top w:val="nil"/>
            </w:tcBorders>
          </w:tcPr>
          <w:p w14:paraId="60550581" w14:textId="77777777" w:rsidR="00E87370" w:rsidRDefault="00E87370">
            <w:pPr>
              <w:pStyle w:val="TableParagraph"/>
              <w:ind w:left="0"/>
              <w:rPr>
                <w:rFonts w:ascii="Times New Roman"/>
                <w:sz w:val="20"/>
              </w:rPr>
            </w:pPr>
          </w:p>
        </w:tc>
      </w:tr>
      <w:tr w:rsidR="00E87370" w14:paraId="14726DE7" w14:textId="77777777">
        <w:trPr>
          <w:trHeight w:val="2134"/>
        </w:trPr>
        <w:tc>
          <w:tcPr>
            <w:tcW w:w="3758" w:type="dxa"/>
          </w:tcPr>
          <w:p w14:paraId="619111DE" w14:textId="77777777" w:rsidR="00E8737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 xml:space="preserve">To increase the participation of competitive sport for all pupils (considering sporting abilities/SEN status/ year groups/ gender and pupil premium). </w:t>
            </w:r>
          </w:p>
        </w:tc>
        <w:tc>
          <w:tcPr>
            <w:tcW w:w="3458" w:type="dxa"/>
          </w:tcPr>
          <w:p w14:paraId="1567615F" w14:textId="77777777" w:rsidR="00E8737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 xml:space="preserve">Entry forms and transport arrangements to Wigan West school games, sporting events and multi-skills festivals to be completed/arranged if on. </w:t>
            </w:r>
          </w:p>
          <w:p w14:paraId="3A0F2652" w14:textId="77777777" w:rsidR="007A37E0" w:rsidRPr="007A37E0" w:rsidRDefault="007A37E0">
            <w:pPr>
              <w:pStyle w:val="TableParagraph"/>
              <w:ind w:left="0"/>
              <w:rPr>
                <w:rFonts w:asciiTheme="minorHAnsi" w:hAnsiTheme="minorHAnsi" w:cstheme="minorHAnsi"/>
                <w:sz w:val="24"/>
              </w:rPr>
            </w:pPr>
          </w:p>
          <w:p w14:paraId="723DE317" w14:textId="77777777" w:rsidR="007A37E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Organise teams, transport and kit before each event.</w:t>
            </w:r>
          </w:p>
          <w:p w14:paraId="4B3DD840" w14:textId="77777777" w:rsidR="007A37E0" w:rsidRPr="007A37E0" w:rsidRDefault="007A37E0">
            <w:pPr>
              <w:pStyle w:val="TableParagraph"/>
              <w:ind w:left="0"/>
              <w:rPr>
                <w:rFonts w:asciiTheme="minorHAnsi" w:hAnsiTheme="minorHAnsi" w:cstheme="minorHAnsi"/>
                <w:sz w:val="24"/>
              </w:rPr>
            </w:pPr>
          </w:p>
          <w:p w14:paraId="1E9DE27F" w14:textId="77777777" w:rsidR="007A37E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Include SEND pupils in next experiences through Just Join In sessions.</w:t>
            </w:r>
          </w:p>
          <w:p w14:paraId="2A06F469" w14:textId="77777777" w:rsidR="007A37E0" w:rsidRPr="007A37E0" w:rsidRDefault="007A37E0">
            <w:pPr>
              <w:pStyle w:val="TableParagraph"/>
              <w:ind w:left="0"/>
              <w:rPr>
                <w:rFonts w:asciiTheme="minorHAnsi" w:hAnsiTheme="minorHAnsi" w:cstheme="minorHAnsi"/>
                <w:sz w:val="24"/>
              </w:rPr>
            </w:pPr>
          </w:p>
          <w:p w14:paraId="67DB248D" w14:textId="77777777" w:rsidR="007A37E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 xml:space="preserve">Liaise with school sports organiser regularly and track achievements. </w:t>
            </w:r>
          </w:p>
        </w:tc>
        <w:tc>
          <w:tcPr>
            <w:tcW w:w="1663" w:type="dxa"/>
          </w:tcPr>
          <w:p w14:paraId="5D162F34" w14:textId="77777777" w:rsidR="00E8737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Free.</w:t>
            </w:r>
          </w:p>
        </w:tc>
        <w:tc>
          <w:tcPr>
            <w:tcW w:w="3423" w:type="dxa"/>
          </w:tcPr>
          <w:p w14:paraId="371DD301" w14:textId="77777777" w:rsidR="00E8737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Due to Covid-19 restrictions, events were all cancelled this year. Instead, children engaged intra school challenges.</w:t>
            </w:r>
          </w:p>
        </w:tc>
        <w:tc>
          <w:tcPr>
            <w:tcW w:w="3076" w:type="dxa"/>
          </w:tcPr>
          <w:p w14:paraId="0E34A389" w14:textId="77777777" w:rsidR="00E87370" w:rsidRPr="007A37E0" w:rsidRDefault="007A37E0">
            <w:pPr>
              <w:pStyle w:val="TableParagraph"/>
              <w:ind w:left="0"/>
              <w:rPr>
                <w:rFonts w:asciiTheme="minorHAnsi" w:hAnsiTheme="minorHAnsi" w:cstheme="minorHAnsi"/>
                <w:sz w:val="24"/>
              </w:rPr>
            </w:pPr>
            <w:r w:rsidRPr="007A37E0">
              <w:rPr>
                <w:rFonts w:asciiTheme="minorHAnsi" w:hAnsiTheme="minorHAnsi" w:cstheme="minorHAnsi"/>
                <w:sz w:val="24"/>
              </w:rPr>
              <w:t xml:space="preserve">Continue to host intra school events where possible until Covid-19 restrictions are lifted. </w:t>
            </w:r>
          </w:p>
        </w:tc>
      </w:tr>
    </w:tbl>
    <w:p w14:paraId="04EEF410" w14:textId="77777777" w:rsidR="00E87370" w:rsidRDefault="00E87370">
      <w:pPr>
        <w:pStyle w:val="BodyText"/>
        <w:rPr>
          <w:sz w:val="20"/>
        </w:rPr>
      </w:pPr>
    </w:p>
    <w:p w14:paraId="5E15C5AE"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2CAA21BB" w14:textId="77777777">
        <w:trPr>
          <w:trHeight w:val="463"/>
        </w:trPr>
        <w:tc>
          <w:tcPr>
            <w:tcW w:w="7660" w:type="dxa"/>
            <w:gridSpan w:val="2"/>
          </w:tcPr>
          <w:p w14:paraId="044D8313" w14:textId="77777777" w:rsidR="00E87370" w:rsidRDefault="00631FE3">
            <w:pPr>
              <w:pStyle w:val="TableParagraph"/>
              <w:spacing w:before="21"/>
              <w:rPr>
                <w:sz w:val="24"/>
              </w:rPr>
            </w:pPr>
            <w:r>
              <w:rPr>
                <w:color w:val="231F20"/>
                <w:sz w:val="24"/>
              </w:rPr>
              <w:t>Signed off by</w:t>
            </w:r>
          </w:p>
        </w:tc>
      </w:tr>
      <w:tr w:rsidR="00E87370" w14:paraId="0D87D00A" w14:textId="77777777">
        <w:trPr>
          <w:trHeight w:val="452"/>
        </w:trPr>
        <w:tc>
          <w:tcPr>
            <w:tcW w:w="1708" w:type="dxa"/>
          </w:tcPr>
          <w:p w14:paraId="15DCD4C2" w14:textId="77777777" w:rsidR="00E87370" w:rsidRDefault="00631FE3">
            <w:pPr>
              <w:pStyle w:val="TableParagraph"/>
              <w:spacing w:before="21"/>
              <w:rPr>
                <w:sz w:val="24"/>
              </w:rPr>
            </w:pPr>
            <w:r>
              <w:rPr>
                <w:color w:val="231F20"/>
                <w:sz w:val="24"/>
              </w:rPr>
              <w:t>Head Teacher:</w:t>
            </w:r>
          </w:p>
        </w:tc>
        <w:tc>
          <w:tcPr>
            <w:tcW w:w="5952" w:type="dxa"/>
          </w:tcPr>
          <w:p w14:paraId="53DAD770" w14:textId="77777777" w:rsidR="00E87370" w:rsidRDefault="00E87370">
            <w:pPr>
              <w:pStyle w:val="TableParagraph"/>
              <w:ind w:left="0"/>
              <w:rPr>
                <w:rFonts w:ascii="Times New Roman"/>
                <w:sz w:val="24"/>
              </w:rPr>
            </w:pPr>
          </w:p>
        </w:tc>
      </w:tr>
      <w:tr w:rsidR="00E87370" w14:paraId="5ECBC952" w14:textId="77777777">
        <w:trPr>
          <w:trHeight w:val="432"/>
        </w:trPr>
        <w:tc>
          <w:tcPr>
            <w:tcW w:w="1708" w:type="dxa"/>
          </w:tcPr>
          <w:p w14:paraId="2E44B5C6" w14:textId="77777777" w:rsidR="00E87370" w:rsidRDefault="00631FE3">
            <w:pPr>
              <w:pStyle w:val="TableParagraph"/>
              <w:spacing w:before="21"/>
              <w:rPr>
                <w:sz w:val="24"/>
              </w:rPr>
            </w:pPr>
            <w:r>
              <w:rPr>
                <w:color w:val="231F20"/>
                <w:sz w:val="24"/>
              </w:rPr>
              <w:t>Date:</w:t>
            </w:r>
          </w:p>
        </w:tc>
        <w:tc>
          <w:tcPr>
            <w:tcW w:w="5952" w:type="dxa"/>
          </w:tcPr>
          <w:p w14:paraId="1CFE31DE" w14:textId="77777777" w:rsidR="00E87370" w:rsidRDefault="00E87370">
            <w:pPr>
              <w:pStyle w:val="TableParagraph"/>
              <w:ind w:left="0"/>
              <w:rPr>
                <w:rFonts w:ascii="Times New Roman"/>
                <w:sz w:val="24"/>
              </w:rPr>
            </w:pPr>
          </w:p>
        </w:tc>
      </w:tr>
      <w:tr w:rsidR="00E87370" w14:paraId="143AA095" w14:textId="77777777">
        <w:trPr>
          <w:trHeight w:val="461"/>
        </w:trPr>
        <w:tc>
          <w:tcPr>
            <w:tcW w:w="1708" w:type="dxa"/>
          </w:tcPr>
          <w:p w14:paraId="4AF7270E" w14:textId="77777777" w:rsidR="00E87370" w:rsidRDefault="00631FE3">
            <w:pPr>
              <w:pStyle w:val="TableParagraph"/>
              <w:spacing w:before="21"/>
              <w:rPr>
                <w:sz w:val="24"/>
              </w:rPr>
            </w:pPr>
            <w:r>
              <w:rPr>
                <w:color w:val="231F20"/>
                <w:sz w:val="24"/>
              </w:rPr>
              <w:t>Subject Leader:</w:t>
            </w:r>
          </w:p>
        </w:tc>
        <w:tc>
          <w:tcPr>
            <w:tcW w:w="5952" w:type="dxa"/>
          </w:tcPr>
          <w:p w14:paraId="06A21CE1" w14:textId="77777777" w:rsidR="00E87370" w:rsidRPr="0077376B" w:rsidRDefault="0077376B">
            <w:pPr>
              <w:pStyle w:val="TableParagraph"/>
              <w:ind w:left="0"/>
              <w:rPr>
                <w:rFonts w:asciiTheme="minorHAnsi" w:hAnsiTheme="minorHAnsi" w:cstheme="minorHAnsi"/>
                <w:sz w:val="24"/>
              </w:rPr>
            </w:pPr>
            <w:r w:rsidRPr="0077376B">
              <w:rPr>
                <w:rFonts w:asciiTheme="minorHAnsi" w:hAnsiTheme="minorHAnsi" w:cstheme="minorHAnsi"/>
              </w:rPr>
              <w:t xml:space="preserve">L Tracey, C Baxter, E Hutson, K Leonard </w:t>
            </w:r>
          </w:p>
        </w:tc>
      </w:tr>
      <w:tr w:rsidR="00E87370" w14:paraId="540D5105" w14:textId="77777777">
        <w:trPr>
          <w:trHeight w:val="451"/>
        </w:trPr>
        <w:tc>
          <w:tcPr>
            <w:tcW w:w="1708" w:type="dxa"/>
          </w:tcPr>
          <w:p w14:paraId="282F3A7D" w14:textId="77777777" w:rsidR="00E87370" w:rsidRDefault="00631FE3">
            <w:pPr>
              <w:pStyle w:val="TableParagraph"/>
              <w:spacing w:before="21"/>
              <w:rPr>
                <w:sz w:val="24"/>
              </w:rPr>
            </w:pPr>
            <w:r>
              <w:rPr>
                <w:color w:val="231F20"/>
                <w:sz w:val="24"/>
              </w:rPr>
              <w:t>Date:</w:t>
            </w:r>
          </w:p>
        </w:tc>
        <w:tc>
          <w:tcPr>
            <w:tcW w:w="5952" w:type="dxa"/>
          </w:tcPr>
          <w:p w14:paraId="36E39664" w14:textId="77777777" w:rsidR="00E87370" w:rsidRPr="0077376B" w:rsidRDefault="0077376B">
            <w:pPr>
              <w:pStyle w:val="TableParagraph"/>
              <w:ind w:left="0"/>
              <w:rPr>
                <w:rFonts w:asciiTheme="minorHAnsi" w:hAnsiTheme="minorHAnsi" w:cstheme="minorHAnsi"/>
                <w:sz w:val="24"/>
              </w:rPr>
            </w:pPr>
            <w:r w:rsidRPr="0077376B">
              <w:rPr>
                <w:rFonts w:asciiTheme="minorHAnsi" w:hAnsiTheme="minorHAnsi" w:cstheme="minorHAnsi"/>
              </w:rPr>
              <w:t>14.7.21</w:t>
            </w:r>
          </w:p>
        </w:tc>
      </w:tr>
      <w:tr w:rsidR="00E87370" w14:paraId="3D1D4FED" w14:textId="77777777">
        <w:trPr>
          <w:trHeight w:val="451"/>
        </w:trPr>
        <w:tc>
          <w:tcPr>
            <w:tcW w:w="1708" w:type="dxa"/>
          </w:tcPr>
          <w:p w14:paraId="1DEA0CBA" w14:textId="77777777" w:rsidR="00E87370" w:rsidRDefault="00631FE3">
            <w:pPr>
              <w:pStyle w:val="TableParagraph"/>
              <w:spacing w:before="21"/>
              <w:rPr>
                <w:sz w:val="24"/>
              </w:rPr>
            </w:pPr>
            <w:r>
              <w:rPr>
                <w:color w:val="231F20"/>
                <w:sz w:val="24"/>
              </w:rPr>
              <w:t>Governor:</w:t>
            </w:r>
          </w:p>
        </w:tc>
        <w:tc>
          <w:tcPr>
            <w:tcW w:w="5952" w:type="dxa"/>
          </w:tcPr>
          <w:p w14:paraId="36F7023B" w14:textId="77777777" w:rsidR="00E87370" w:rsidRDefault="00E87370">
            <w:pPr>
              <w:pStyle w:val="TableParagraph"/>
              <w:ind w:left="0"/>
              <w:rPr>
                <w:rFonts w:ascii="Times New Roman"/>
                <w:sz w:val="24"/>
              </w:rPr>
            </w:pPr>
          </w:p>
        </w:tc>
      </w:tr>
      <w:tr w:rsidR="00E87370" w14:paraId="0272A9F6" w14:textId="77777777">
        <w:trPr>
          <w:trHeight w:val="451"/>
        </w:trPr>
        <w:tc>
          <w:tcPr>
            <w:tcW w:w="1708" w:type="dxa"/>
          </w:tcPr>
          <w:p w14:paraId="288FFD4F" w14:textId="77777777" w:rsidR="00E87370" w:rsidRDefault="00631FE3">
            <w:pPr>
              <w:pStyle w:val="TableParagraph"/>
              <w:spacing w:before="21"/>
              <w:rPr>
                <w:sz w:val="24"/>
              </w:rPr>
            </w:pPr>
            <w:r>
              <w:rPr>
                <w:color w:val="231F20"/>
                <w:sz w:val="24"/>
              </w:rPr>
              <w:lastRenderedPageBreak/>
              <w:t>Date:</w:t>
            </w:r>
          </w:p>
        </w:tc>
        <w:tc>
          <w:tcPr>
            <w:tcW w:w="5952" w:type="dxa"/>
          </w:tcPr>
          <w:p w14:paraId="36F57ABE" w14:textId="77777777" w:rsidR="00E87370" w:rsidRDefault="00E87370">
            <w:pPr>
              <w:pStyle w:val="TableParagraph"/>
              <w:ind w:left="0"/>
              <w:rPr>
                <w:rFonts w:ascii="Times New Roman"/>
                <w:sz w:val="24"/>
              </w:rPr>
            </w:pPr>
          </w:p>
        </w:tc>
      </w:tr>
    </w:tbl>
    <w:p w14:paraId="03EEFB2B"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355E" w14:textId="77777777" w:rsidR="008015D8" w:rsidRDefault="008015D8">
      <w:r>
        <w:separator/>
      </w:r>
    </w:p>
  </w:endnote>
  <w:endnote w:type="continuationSeparator" w:id="0">
    <w:p w14:paraId="48F06BC9" w14:textId="77777777" w:rsidR="008015D8" w:rsidRDefault="0080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E716"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58C06DC" wp14:editId="67EFD36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768DFA12" wp14:editId="3FBF74B5">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71232" behindDoc="1" locked="0" layoutInCell="1" allowOverlap="1" wp14:anchorId="2EED1A73" wp14:editId="591C675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E9FBF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71744" behindDoc="1" locked="0" layoutInCell="1" allowOverlap="1" wp14:anchorId="31B4A1D0" wp14:editId="79B0670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E977C3"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72256" behindDoc="1" locked="0" layoutInCell="1" allowOverlap="1" wp14:anchorId="7F6E4A4A" wp14:editId="452500BA">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0A1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72768" behindDoc="1" locked="0" layoutInCell="1" allowOverlap="1" wp14:anchorId="3799C58C" wp14:editId="213C6DDE">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233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0739" w14:textId="7777777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264FA79B" wp14:editId="58DDA37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63633" wp14:editId="39EA0E0E">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74304" behindDoc="1" locked="0" layoutInCell="1" allowOverlap="1" wp14:anchorId="632A0C85" wp14:editId="5F2F378F">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AB913C"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74816" behindDoc="1" locked="0" layoutInCell="1" allowOverlap="1" wp14:anchorId="317362B5" wp14:editId="329E99F7">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0C346"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75328" behindDoc="1" locked="0" layoutInCell="1" allowOverlap="1" wp14:anchorId="098554E7" wp14:editId="5B16CFEC">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81C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75840" behindDoc="1" locked="0" layoutInCell="1" allowOverlap="1" wp14:anchorId="15337ECF" wp14:editId="7394782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AEAA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96AE" w14:textId="77777777"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21D26FC6" wp14:editId="2116BF4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00B57B37" wp14:editId="4D448DB9">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77376" behindDoc="1" locked="0" layoutInCell="1" allowOverlap="1" wp14:anchorId="59FDDA82" wp14:editId="7AB48C8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4218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77888" behindDoc="1" locked="0" layoutInCell="1" allowOverlap="1" wp14:anchorId="7B803F67" wp14:editId="020D5852">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4BA43"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78400" behindDoc="1" locked="0" layoutInCell="1" allowOverlap="1" wp14:anchorId="5501E5AE" wp14:editId="44D51E4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35C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78912" behindDoc="1" locked="0" layoutInCell="1" allowOverlap="1" wp14:anchorId="3EF76103" wp14:editId="3351740D">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5AE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1A3E"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6DDE6E5" wp14:editId="19EFC6AC">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EA5620B" wp14:editId="49AF044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80448" behindDoc="1" locked="0" layoutInCell="1" allowOverlap="1" wp14:anchorId="5A431DA9" wp14:editId="5BD5B363">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2FA4D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80960" behindDoc="1" locked="0" layoutInCell="1" allowOverlap="1" wp14:anchorId="304FB262" wp14:editId="7C7B3622">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7A3D5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81472" behindDoc="1" locked="0" layoutInCell="1" allowOverlap="1" wp14:anchorId="1DD8C312" wp14:editId="1FC041D0">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501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81984" behindDoc="1" locked="0" layoutInCell="1" allowOverlap="1" wp14:anchorId="2DA98BD9" wp14:editId="5C66E204">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99E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527A"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71F999A7" wp14:editId="0F889295">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056C1BCC" wp14:editId="1F732765">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83520" behindDoc="1" locked="0" layoutInCell="1" allowOverlap="1" wp14:anchorId="1FBB0FB5" wp14:editId="66564734">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B85915"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84032" behindDoc="1" locked="0" layoutInCell="1" allowOverlap="1" wp14:anchorId="16F6756D" wp14:editId="0803A0C8">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4D0556"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84544" behindDoc="1" locked="0" layoutInCell="1" allowOverlap="1" wp14:anchorId="0E3BC564" wp14:editId="261051AA">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5568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85056" behindDoc="1" locked="0" layoutInCell="1" allowOverlap="1" wp14:anchorId="5B19B368" wp14:editId="04049605">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A80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261E"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3EFBED3F" wp14:editId="61C962E6">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05E409AB" wp14:editId="18539F1E">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EC7890">
      <w:rPr>
        <w:noProof/>
        <w:lang w:eastAsia="en-GB"/>
      </w:rPr>
      <mc:AlternateContent>
        <mc:Choice Requires="wpg">
          <w:drawing>
            <wp:anchor distT="0" distB="0" distL="114300" distR="114300" simplePos="0" relativeHeight="487086592" behindDoc="1" locked="0" layoutInCell="1" allowOverlap="1" wp14:anchorId="5B0C0C00" wp14:editId="78354E7D">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496D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EC7890">
      <w:rPr>
        <w:noProof/>
        <w:lang w:eastAsia="en-GB"/>
      </w:rPr>
      <mc:AlternateContent>
        <mc:Choice Requires="wpg">
          <w:drawing>
            <wp:anchor distT="0" distB="0" distL="114300" distR="114300" simplePos="0" relativeHeight="487087104" behindDoc="1" locked="0" layoutInCell="1" allowOverlap="1" wp14:anchorId="3011003B" wp14:editId="1742A3CA">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148004"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EC7890">
      <w:rPr>
        <w:noProof/>
        <w:lang w:eastAsia="en-GB"/>
      </w:rPr>
      <mc:AlternateContent>
        <mc:Choice Requires="wps">
          <w:drawing>
            <wp:anchor distT="0" distB="0" distL="114300" distR="114300" simplePos="0" relativeHeight="487087616" behindDoc="1" locked="0" layoutInCell="1" allowOverlap="1" wp14:anchorId="72923361" wp14:editId="6DC9F683">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B69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EC7890">
      <w:rPr>
        <w:noProof/>
        <w:lang w:eastAsia="en-GB"/>
      </w:rPr>
      <mc:AlternateContent>
        <mc:Choice Requires="wps">
          <w:drawing>
            <wp:anchor distT="0" distB="0" distL="114300" distR="114300" simplePos="0" relativeHeight="487088128" behindDoc="1" locked="0" layoutInCell="1" allowOverlap="1" wp14:anchorId="7802FD8B" wp14:editId="25C5A460">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CC7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FD794" w14:textId="77777777" w:rsidR="008015D8" w:rsidRDefault="008015D8">
      <w:r>
        <w:separator/>
      </w:r>
    </w:p>
  </w:footnote>
  <w:footnote w:type="continuationSeparator" w:id="0">
    <w:p w14:paraId="4970DA24" w14:textId="77777777" w:rsidR="008015D8" w:rsidRDefault="00801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D60D" w14:textId="77777777" w:rsidR="00631FE3" w:rsidRDefault="00EC7890">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57D47D46" wp14:editId="0DD6D3E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406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07AC"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4492"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C3E9"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55C3"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277F"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5A83"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C7812"/>
    <w:multiLevelType w:val="hybridMultilevel"/>
    <w:tmpl w:val="1D9E8ACE"/>
    <w:lvl w:ilvl="0" w:tplc="903EFE1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70"/>
    <w:rsid w:val="00045547"/>
    <w:rsid w:val="001543B8"/>
    <w:rsid w:val="0036422C"/>
    <w:rsid w:val="00374A77"/>
    <w:rsid w:val="00401270"/>
    <w:rsid w:val="00445412"/>
    <w:rsid w:val="00547C8E"/>
    <w:rsid w:val="00554E91"/>
    <w:rsid w:val="00575107"/>
    <w:rsid w:val="005A7CA7"/>
    <w:rsid w:val="00631FE3"/>
    <w:rsid w:val="00665A97"/>
    <w:rsid w:val="0077376B"/>
    <w:rsid w:val="007A37E0"/>
    <w:rsid w:val="008004FB"/>
    <w:rsid w:val="008015D8"/>
    <w:rsid w:val="00832BF5"/>
    <w:rsid w:val="0087548A"/>
    <w:rsid w:val="009201BB"/>
    <w:rsid w:val="00966D08"/>
    <w:rsid w:val="00AF6C81"/>
    <w:rsid w:val="00C65817"/>
    <w:rsid w:val="00D21C1F"/>
    <w:rsid w:val="00DD6BC2"/>
    <w:rsid w:val="00E33CCE"/>
    <w:rsid w:val="00E43D07"/>
    <w:rsid w:val="00E87370"/>
    <w:rsid w:val="00EC7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7A102C0"/>
  <w15:docId w15:val="{BE13A206-ECFF-419F-A191-5933BC10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34"/>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2607</Words>
  <Characters>14865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Robinson</dc:creator>
  <cp:lastModifiedBy>Lisa Hobden</cp:lastModifiedBy>
  <cp:revision>2</cp:revision>
  <dcterms:created xsi:type="dcterms:W3CDTF">2023-03-30T08:32:00Z</dcterms:created>
  <dcterms:modified xsi:type="dcterms:W3CDTF">2023-03-30T08:32:00Z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